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ED9" w:rsidRPr="0006658A" w:rsidRDefault="00660ED9" w:rsidP="0006658A">
      <w:pPr>
        <w:pStyle w:val="af5"/>
        <w:tabs>
          <w:tab w:val="left" w:pos="1871"/>
          <w:tab w:val="left" w:pos="3407"/>
          <w:tab w:val="left" w:pos="4949"/>
          <w:tab w:val="left" w:pos="6599"/>
        </w:tabs>
        <w:spacing w:line="360" w:lineRule="auto"/>
        <w:jc w:val="center"/>
        <w:rPr>
          <w:rFonts w:asciiTheme="minorEastAsia" w:eastAsiaTheme="minorEastAsia" w:hAnsiTheme="minorEastAsia"/>
          <w:sz w:val="24"/>
          <w:szCs w:val="24"/>
        </w:rPr>
      </w:pPr>
      <w:bookmarkStart w:id="0" w:name="_GoBack"/>
      <w:bookmarkEnd w:id="0"/>
      <w:r w:rsidRPr="0006658A">
        <w:rPr>
          <w:rFonts w:asciiTheme="minorEastAsia" w:eastAsiaTheme="minorEastAsia" w:hAnsiTheme="minorEastAsia"/>
          <w:b/>
          <w:sz w:val="24"/>
          <w:szCs w:val="24"/>
        </w:rPr>
        <w:t>期末综合检测</w:t>
      </w:r>
      <w:r w:rsidRPr="0006658A">
        <w:rPr>
          <w:rFonts w:asciiTheme="minorEastAsia" w:eastAsiaTheme="minorEastAsia" w:hAnsiTheme="minorEastAsia"/>
          <w:sz w:val="24"/>
          <w:szCs w:val="24"/>
        </w:rPr>
        <w:t>(</w:t>
      </w:r>
      <w:r w:rsidRPr="0006658A">
        <w:rPr>
          <w:rFonts w:asciiTheme="minorEastAsia" w:eastAsiaTheme="minorEastAsia" w:hAnsiTheme="minorEastAsia"/>
          <w:b/>
          <w:sz w:val="24"/>
          <w:szCs w:val="24"/>
        </w:rPr>
        <w:t>一</w:t>
      </w:r>
      <w:r w:rsidRPr="0006658A">
        <w:rPr>
          <w:rFonts w:asciiTheme="minorEastAsia" w:eastAsiaTheme="minorEastAsia" w:hAnsiTheme="minorEastAsia"/>
          <w:sz w:val="24"/>
          <w:szCs w:val="24"/>
        </w:rPr>
        <w:t>)</w:t>
      </w:r>
    </w:p>
    <w:p w:rsidR="00660ED9" w:rsidRPr="0006658A" w:rsidRDefault="00660ED9" w:rsidP="0006658A">
      <w:pPr>
        <w:pStyle w:val="af5"/>
        <w:tabs>
          <w:tab w:val="left" w:pos="1871"/>
          <w:tab w:val="left" w:pos="3407"/>
          <w:tab w:val="left" w:pos="4949"/>
          <w:tab w:val="left" w:pos="6599"/>
        </w:tabs>
        <w:spacing w:line="360" w:lineRule="auto"/>
        <w:jc w:val="center"/>
        <w:rPr>
          <w:rFonts w:asciiTheme="minorEastAsia" w:eastAsiaTheme="minorEastAsia" w:hAnsiTheme="minorEastAsia"/>
          <w:sz w:val="24"/>
          <w:szCs w:val="24"/>
        </w:rPr>
      </w:pPr>
      <w:r w:rsidRPr="0006658A">
        <w:rPr>
          <w:rFonts w:asciiTheme="minorEastAsia" w:eastAsiaTheme="minorEastAsia" w:hAnsiTheme="minorEastAsia"/>
          <w:sz w:val="24"/>
          <w:szCs w:val="24"/>
        </w:rPr>
        <w:t>(时间:60分钟　满分:100分)</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sz w:val="24"/>
          <w:szCs w:val="24"/>
        </w:rPr>
        <w:t>一、字词训练营。(21分)</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b/>
          <w:sz w:val="24"/>
          <w:szCs w:val="24"/>
        </w:rPr>
        <w:t>1</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下面各组词中没有多音字的一组</w:t>
      </w:r>
      <w:r w:rsidR="00D045B3">
        <w:rPr>
          <w:rFonts w:asciiTheme="minorEastAsia" w:eastAsiaTheme="minorEastAsia" w:hAnsiTheme="minorEastAsia"/>
          <w:noProof/>
          <w:sz w:val="24"/>
          <w:szCs w:val="24"/>
        </w:rPr>
        <w:drawing>
          <wp:inline distT="0" distB="0" distL="0" distR="0">
            <wp:extent cx="20320" cy="2159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0320" cy="21590"/>
                    </a:xfrm>
                    <a:prstGeom prst="rect">
                      <a:avLst/>
                    </a:prstGeom>
                  </pic:spPr>
                </pic:pic>
              </a:graphicData>
            </a:graphic>
          </wp:inline>
        </w:drawing>
      </w:r>
      <w:r w:rsidRPr="0006658A">
        <w:rPr>
          <w:rFonts w:asciiTheme="minorEastAsia" w:eastAsiaTheme="minorEastAsia" w:hAnsiTheme="minorEastAsia"/>
          <w:sz w:val="24"/>
          <w:szCs w:val="24"/>
        </w:rPr>
        <w:t>是(</w:t>
      </w:r>
      <w:r w:rsidRPr="0006658A">
        <w:rPr>
          <w:rFonts w:asciiTheme="minorEastAsia" w:eastAsiaTheme="minorEastAsia" w:hAnsiTheme="minorEastAsia"/>
          <w:color w:val="FF0000"/>
          <w:sz w:val="24"/>
          <w:szCs w:val="24"/>
        </w:rPr>
        <w:t xml:space="preserve">  D  </w:t>
      </w:r>
      <w:r w:rsidRPr="0006658A">
        <w:rPr>
          <w:rFonts w:asciiTheme="minorEastAsia" w:eastAsiaTheme="minorEastAsia" w:hAnsiTheme="minorEastAsia"/>
          <w:sz w:val="24"/>
          <w:szCs w:val="24"/>
        </w:rPr>
        <w:t>)(3分)</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sz w:val="24"/>
          <w:szCs w:val="24"/>
        </w:rPr>
        <w:t>A</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罪恶　撒网　呼吁</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sz w:val="24"/>
          <w:szCs w:val="24"/>
        </w:rPr>
        <w:t>B</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试卷　把手　似乎</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sz w:val="24"/>
          <w:szCs w:val="24"/>
        </w:rPr>
        <w:t>C</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转身　拮据　子弹</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sz w:val="24"/>
          <w:szCs w:val="24"/>
        </w:rPr>
        <w:t>D</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豌豆　维持　耽误</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b/>
          <w:sz w:val="24"/>
          <w:szCs w:val="24"/>
        </w:rPr>
        <w:t>2</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看拼音,写词语。(8分)</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sz w:val="24"/>
          <w:szCs w:val="24"/>
        </w:rPr>
        <w:t>(1)医生给他拿了</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些治疗gān zàng(</w:t>
      </w:r>
      <w:r w:rsidRPr="0006658A">
        <w:rPr>
          <w:rFonts w:asciiTheme="minorEastAsia" w:eastAsiaTheme="minorEastAsia" w:hAnsiTheme="minorEastAsia"/>
          <w:color w:val="FF0000"/>
          <w:sz w:val="24"/>
          <w:szCs w:val="24"/>
        </w:rPr>
        <w:t>肝脏</w:t>
      </w:r>
      <w:r w:rsidRPr="0006658A">
        <w:rPr>
          <w:rFonts w:asciiTheme="minorEastAsia" w:eastAsiaTheme="minorEastAsia" w:hAnsiTheme="minorEastAsia"/>
          <w:sz w:val="24"/>
          <w:szCs w:val="24"/>
        </w:rPr>
        <w:t>)疼痛的tāng jì(</w:t>
      </w:r>
      <w:r w:rsidRPr="0006658A">
        <w:rPr>
          <w:rFonts w:asciiTheme="minorEastAsia" w:eastAsiaTheme="minorEastAsia" w:hAnsiTheme="minorEastAsia"/>
          <w:color w:val="FF0000"/>
          <w:sz w:val="24"/>
          <w:szCs w:val="24"/>
        </w:rPr>
        <w:t>汤剂</w:t>
      </w:r>
      <w:r w:rsidRPr="0006658A">
        <w:rPr>
          <w:rFonts w:asciiTheme="minorEastAsia" w:eastAsiaTheme="minorEastAsia" w:hAnsiTheme="minorEastAsia"/>
          <w:sz w:val="24"/>
          <w:szCs w:val="24"/>
        </w:rPr>
        <w:t>)。</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sz w:val="24"/>
          <w:szCs w:val="24"/>
        </w:rPr>
        <w:t>(2)shuǐ gāng(</w:t>
      </w:r>
      <w:r w:rsidRPr="0006658A">
        <w:rPr>
          <w:rFonts w:asciiTheme="minorEastAsia" w:eastAsiaTheme="minorEastAsia" w:hAnsiTheme="minorEastAsia"/>
          <w:color w:val="FF0000"/>
          <w:sz w:val="24"/>
          <w:szCs w:val="24"/>
        </w:rPr>
        <w:t>水缸</w:t>
      </w:r>
      <w:r w:rsidRPr="0006658A">
        <w:rPr>
          <w:rFonts w:asciiTheme="minorEastAsia" w:eastAsiaTheme="minorEastAsia" w:hAnsiTheme="minorEastAsia"/>
          <w:sz w:val="24"/>
          <w:szCs w:val="24"/>
        </w:rPr>
        <w:t>)中是qīng chè(</w:t>
      </w:r>
      <w:r w:rsidRPr="0006658A">
        <w:rPr>
          <w:rFonts w:asciiTheme="minorEastAsia" w:eastAsiaTheme="minorEastAsia" w:hAnsiTheme="minorEastAsia"/>
          <w:color w:val="FF0000"/>
          <w:sz w:val="24"/>
          <w:szCs w:val="24"/>
        </w:rPr>
        <w:t>清澈</w:t>
      </w:r>
      <w:r w:rsidRPr="0006658A">
        <w:rPr>
          <w:rFonts w:asciiTheme="minorEastAsia" w:eastAsiaTheme="minorEastAsia" w:hAnsiTheme="minorEastAsia"/>
          <w:sz w:val="24"/>
          <w:szCs w:val="24"/>
        </w:rPr>
        <w:t>)的溪水,被我们用来喂luò tuo(</w:t>
      </w:r>
      <w:r w:rsidRPr="0006658A">
        <w:rPr>
          <w:rFonts w:asciiTheme="minorEastAsia" w:eastAsiaTheme="minorEastAsia" w:hAnsiTheme="minorEastAsia"/>
          <w:color w:val="FF0000"/>
          <w:sz w:val="24"/>
          <w:szCs w:val="24"/>
        </w:rPr>
        <w:t>骆驼</w:t>
      </w:r>
      <w:r w:rsidRPr="0006658A">
        <w:rPr>
          <w:rFonts w:asciiTheme="minorEastAsia" w:eastAsiaTheme="minorEastAsia" w:hAnsiTheme="minorEastAsia"/>
          <w:sz w:val="24"/>
          <w:szCs w:val="24"/>
        </w:rPr>
        <w:t>)。</w:t>
      </w:r>
      <w:r w:rsidR="00D045B3">
        <w:rPr>
          <w:rFonts w:asciiTheme="minorEastAsia" w:eastAsiaTheme="minorEastAsia" w:hAnsiTheme="minorEastAsia"/>
          <w:noProof/>
          <w:sz w:val="24"/>
          <w:szCs w:val="24"/>
        </w:rPr>
        <w:drawing>
          <wp:inline distT="0" distB="0" distL="0" distR="0">
            <wp:extent cx="15240" cy="2286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5240" cy="22860"/>
                    </a:xfrm>
                    <a:prstGeom prst="rect">
                      <a:avLst/>
                    </a:prstGeom>
                  </pic:spPr>
                </pic:pic>
              </a:graphicData>
            </a:graphic>
          </wp:inline>
        </w:drawing>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sz w:val="24"/>
          <w:szCs w:val="24"/>
        </w:rPr>
        <w:t>(3)xī shēng(</w:t>
      </w:r>
      <w:r w:rsidRPr="0006658A">
        <w:rPr>
          <w:rFonts w:asciiTheme="minorEastAsia" w:eastAsiaTheme="minorEastAsia" w:hAnsiTheme="minorEastAsia"/>
          <w:color w:val="FF0000"/>
          <w:sz w:val="24"/>
          <w:szCs w:val="24"/>
        </w:rPr>
        <w:t>牺牲</w:t>
      </w:r>
      <w:r w:rsidRPr="0006658A">
        <w:rPr>
          <w:rFonts w:asciiTheme="minorEastAsia" w:eastAsiaTheme="minorEastAsia" w:hAnsiTheme="minorEastAsia"/>
          <w:sz w:val="24"/>
          <w:szCs w:val="24"/>
        </w:rPr>
        <w:t>)jiàn kāng(</w:t>
      </w:r>
      <w:r w:rsidRPr="0006658A">
        <w:rPr>
          <w:rFonts w:asciiTheme="minorEastAsia" w:eastAsiaTheme="minorEastAsia" w:hAnsiTheme="minorEastAsia"/>
          <w:color w:val="FF0000"/>
          <w:sz w:val="24"/>
          <w:szCs w:val="24"/>
        </w:rPr>
        <w:t>健康</w:t>
      </w:r>
      <w:r w:rsidRPr="0006658A">
        <w:rPr>
          <w:rFonts w:asciiTheme="minorEastAsia" w:eastAsiaTheme="minorEastAsia" w:hAnsiTheme="minorEastAsia"/>
          <w:sz w:val="24"/>
          <w:szCs w:val="24"/>
        </w:rPr>
        <w:t>)来挣钱的行为是yú chǔn(</w:t>
      </w:r>
      <w:r w:rsidRPr="0006658A">
        <w:rPr>
          <w:rFonts w:asciiTheme="minorEastAsia" w:eastAsiaTheme="minorEastAsia" w:hAnsiTheme="minorEastAsia"/>
          <w:color w:val="FF0000"/>
          <w:sz w:val="24"/>
          <w:szCs w:val="24"/>
        </w:rPr>
        <w:t>愚蠢</w:t>
      </w:r>
      <w:r w:rsidRPr="0006658A">
        <w:rPr>
          <w:rFonts w:asciiTheme="minorEastAsia" w:eastAsiaTheme="minorEastAsia" w:hAnsiTheme="minorEastAsia"/>
          <w:sz w:val="24"/>
          <w:szCs w:val="24"/>
        </w:rPr>
        <w:t>)的。</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b/>
          <w:sz w:val="24"/>
          <w:szCs w:val="24"/>
        </w:rPr>
        <w:t>3</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查字典填空。(3分)</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驱寒取暖</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中的</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驱</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不知</w:t>
      </w:r>
      <w:r w:rsidR="00D045B3">
        <w:rPr>
          <w:rFonts w:asciiTheme="minorEastAsia" w:eastAsiaTheme="minorEastAsia" w:hAnsiTheme="minorEastAsia"/>
          <w:noProof/>
          <w:sz w:val="24"/>
          <w:szCs w:val="24"/>
        </w:rPr>
        <w:drawing>
          <wp:inline distT="0" distB="0" distL="0" distR="0">
            <wp:extent cx="21590" cy="1270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1590" cy="12700"/>
                    </a:xfrm>
                    <a:prstGeom prst="rect">
                      <a:avLst/>
                    </a:prstGeom>
                  </pic:spPr>
                </pic:pic>
              </a:graphicData>
            </a:graphic>
          </wp:inline>
        </w:drawing>
      </w:r>
      <w:r w:rsidRPr="0006658A">
        <w:rPr>
          <w:rFonts w:asciiTheme="minorEastAsia" w:eastAsiaTheme="minorEastAsia" w:hAnsiTheme="minorEastAsia"/>
          <w:sz w:val="24"/>
          <w:szCs w:val="24"/>
        </w:rPr>
        <w:t>道读音时,要用</w:t>
      </w:r>
      <w:r w:rsidRPr="0006658A">
        <w:rPr>
          <w:rFonts w:asciiTheme="minorEastAsia" w:eastAsiaTheme="minorEastAsia" w:hAnsiTheme="minorEastAsia"/>
          <w:color w:val="FF0000"/>
          <w:sz w:val="24"/>
          <w:szCs w:val="24"/>
          <w:u w:val="single" w:color="000000"/>
        </w:rPr>
        <w:t>部首</w:t>
      </w:r>
      <w:r w:rsidRPr="0006658A">
        <w:rPr>
          <w:rFonts w:asciiTheme="minorEastAsia" w:eastAsiaTheme="minorEastAsia" w:hAnsiTheme="minorEastAsia"/>
          <w:sz w:val="24"/>
          <w:szCs w:val="24"/>
        </w:rPr>
        <w:t>查字法,先查</w:t>
      </w:r>
      <w:r w:rsidRPr="0006658A">
        <w:rPr>
          <w:rFonts w:asciiTheme="minorEastAsia" w:eastAsiaTheme="minorEastAsia" w:hAnsiTheme="minorEastAsia"/>
          <w:color w:val="FF0000"/>
          <w:sz w:val="24"/>
          <w:szCs w:val="24"/>
          <w:u w:val="single" w:color="000000"/>
        </w:rPr>
        <w:t>马</w:t>
      </w:r>
      <w:r w:rsidRPr="0006658A">
        <w:rPr>
          <w:rFonts w:asciiTheme="minorEastAsia" w:eastAsiaTheme="minorEastAsia" w:hAnsiTheme="minorEastAsia"/>
          <w:sz w:val="24"/>
          <w:szCs w:val="24"/>
        </w:rPr>
        <w:t>部,再查</w:t>
      </w:r>
      <w:r w:rsidRPr="0006658A">
        <w:rPr>
          <w:rFonts w:asciiTheme="minorEastAsia" w:eastAsiaTheme="minorEastAsia" w:hAnsiTheme="minorEastAsia"/>
          <w:color w:val="FF0000"/>
          <w:sz w:val="24"/>
          <w:szCs w:val="24"/>
          <w:u w:val="single" w:color="000000"/>
        </w:rPr>
        <w:t>四</w:t>
      </w:r>
      <w:r w:rsidRPr="0006658A">
        <w:rPr>
          <w:rFonts w:asciiTheme="minorEastAsia" w:eastAsiaTheme="minorEastAsia" w:hAnsiTheme="minorEastAsia"/>
          <w:sz w:val="24"/>
          <w:szCs w:val="24"/>
        </w:rPr>
        <w:t>画。在字典中的解释有:</w:t>
      </w:r>
      <w:r w:rsidRPr="0006658A">
        <w:rPr>
          <w:rFonts w:asciiTheme="minorEastAsia" w:eastAsiaTheme="minorEastAsia" w:hAnsiTheme="minorEastAsia" w:cs="宋体" w:hint="eastAsia"/>
          <w:sz w:val="24"/>
          <w:szCs w:val="24"/>
        </w:rPr>
        <w:t>①</w:t>
      </w:r>
      <w:r w:rsidRPr="0006658A">
        <w:rPr>
          <w:rFonts w:asciiTheme="minorEastAsia" w:eastAsiaTheme="minorEastAsia" w:hAnsiTheme="minorEastAsia"/>
          <w:sz w:val="24"/>
          <w:szCs w:val="24"/>
        </w:rPr>
        <w:t>赶牲口;</w:t>
      </w:r>
      <w:r w:rsidRPr="0006658A">
        <w:rPr>
          <w:rFonts w:asciiTheme="minorEastAsia" w:eastAsiaTheme="minorEastAsia" w:hAnsiTheme="minorEastAsia" w:cs="宋体" w:hint="eastAsia"/>
          <w:sz w:val="24"/>
          <w:szCs w:val="24"/>
        </w:rPr>
        <w:t>②</w:t>
      </w:r>
      <w:r w:rsidRPr="0006658A">
        <w:rPr>
          <w:rFonts w:asciiTheme="minorEastAsia" w:eastAsiaTheme="minorEastAsia" w:hAnsiTheme="minorEastAsia"/>
          <w:sz w:val="24"/>
          <w:szCs w:val="24"/>
        </w:rPr>
        <w:t>赶走;</w:t>
      </w:r>
      <w:r w:rsidRPr="0006658A">
        <w:rPr>
          <w:rFonts w:asciiTheme="minorEastAsia" w:eastAsiaTheme="minorEastAsia" w:hAnsiTheme="minorEastAsia" w:cs="宋体" w:hint="eastAsia"/>
          <w:sz w:val="24"/>
          <w:szCs w:val="24"/>
        </w:rPr>
        <w:t>③</w:t>
      </w:r>
      <w:r w:rsidRPr="0006658A">
        <w:rPr>
          <w:rFonts w:asciiTheme="minorEastAsia" w:eastAsiaTheme="minorEastAsia" w:hAnsiTheme="minorEastAsia"/>
          <w:sz w:val="24"/>
          <w:szCs w:val="24"/>
        </w:rPr>
        <w:t>快跑。</w:t>
      </w:r>
      <w:r w:rsidR="00D045B3">
        <w:rPr>
          <w:rFonts w:asciiTheme="minorEastAsia" w:eastAsiaTheme="minorEastAsia" w:hAnsiTheme="minorEastAsia"/>
          <w:noProof/>
          <w:sz w:val="24"/>
          <w:szCs w:val="24"/>
        </w:rPr>
        <w:drawing>
          <wp:inline distT="0" distB="0" distL="0" distR="0">
            <wp:extent cx="17780" cy="2286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7780" cy="22860"/>
                    </a:xfrm>
                    <a:prstGeom prst="rect">
                      <a:avLst/>
                    </a:prstGeom>
                  </pic:spPr>
                </pic:pic>
              </a:graphicData>
            </a:graphic>
          </wp:inline>
        </w:drawing>
      </w:r>
      <w:r w:rsidRPr="0006658A">
        <w:rPr>
          <w:rFonts w:asciiTheme="minorEastAsia" w:eastAsiaTheme="minorEastAsia" w:hAnsiTheme="minorEastAsia"/>
          <w:sz w:val="24"/>
          <w:szCs w:val="24"/>
        </w:rPr>
        <w:t>在这个词语中应该选择</w:t>
      </w:r>
      <w:r w:rsidRPr="0006658A">
        <w:rPr>
          <w:rFonts w:asciiTheme="minorEastAsia" w:eastAsiaTheme="minorEastAsia" w:hAnsiTheme="minorEastAsia" w:cs="宋体" w:hint="eastAsia"/>
          <w:color w:val="FF0000"/>
          <w:sz w:val="24"/>
          <w:szCs w:val="24"/>
          <w:u w:val="single" w:color="000000"/>
        </w:rPr>
        <w:t>②</w:t>
      </w:r>
      <w:r w:rsidRPr="0006658A">
        <w:rPr>
          <w:rFonts w:asciiTheme="minorEastAsia" w:eastAsiaTheme="minorEastAsia" w:hAnsiTheme="minorEastAsia"/>
          <w:sz w:val="24"/>
          <w:szCs w:val="24"/>
        </w:rPr>
        <w:t>,再组一个词语</w:t>
      </w:r>
      <w:r w:rsidRPr="0006658A">
        <w:rPr>
          <w:rFonts w:asciiTheme="minorEastAsia" w:eastAsiaTheme="minorEastAsia" w:hAnsiTheme="minorEastAsia"/>
          <w:color w:val="FF0000"/>
          <w:sz w:val="24"/>
          <w:szCs w:val="24"/>
          <w:u w:val="single" w:color="000000"/>
        </w:rPr>
        <w:t>并驾齐驱</w:t>
      </w:r>
      <w:r w:rsidRPr="0006658A">
        <w:rPr>
          <w:rFonts w:asciiTheme="minorEastAsia" w:eastAsiaTheme="minorEastAsia" w:hAnsiTheme="minorEastAsia"/>
          <w:sz w:val="24"/>
          <w:szCs w:val="24"/>
        </w:rPr>
        <w:t>。</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b/>
          <w:sz w:val="24"/>
          <w:szCs w:val="24"/>
        </w:rPr>
        <w:t>4</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补充下面的成语,并按要求填空。(7分)</w:t>
      </w:r>
    </w:p>
    <w:p w:rsidR="00660ED9" w:rsidRPr="0006658A" w:rsidRDefault="00660ED9" w:rsidP="0006658A">
      <w:pPr>
        <w:tabs>
          <w:tab w:val="left" w:pos="1871"/>
          <w:tab w:val="left" w:pos="3407"/>
          <w:tab w:val="left" w:pos="4949"/>
          <w:tab w:val="left" w:pos="6599"/>
        </w:tabs>
        <w:spacing w:line="360" w:lineRule="auto"/>
        <w:jc w:val="center"/>
        <w:rPr>
          <w:rFonts w:asciiTheme="minorEastAsia" w:eastAsiaTheme="minorEastAsia" w:hAnsiTheme="minorEastAsia"/>
          <w:sz w:val="24"/>
          <w:szCs w:val="24"/>
        </w:rPr>
      </w:pPr>
      <w:r w:rsidRPr="0006658A">
        <w:rPr>
          <w:rFonts w:asciiTheme="minorEastAsia" w:eastAsiaTheme="minorEastAsia" w:hAnsiTheme="minorEastAsia"/>
          <w:sz w:val="24"/>
          <w:szCs w:val="24"/>
        </w:rPr>
        <w:t>手不(</w:t>
      </w:r>
      <w:r w:rsidRPr="0006658A">
        <w:rPr>
          <w:rFonts w:asciiTheme="minorEastAsia" w:eastAsiaTheme="minorEastAsia" w:hAnsiTheme="minorEastAsia"/>
          <w:color w:val="FF0000"/>
          <w:sz w:val="24"/>
          <w:szCs w:val="24"/>
        </w:rPr>
        <w:t>释</w:t>
      </w:r>
      <w:r w:rsidRPr="0006658A">
        <w:rPr>
          <w:rFonts w:asciiTheme="minorEastAsia" w:eastAsiaTheme="minorEastAsia" w:hAnsiTheme="minorEastAsia"/>
          <w:sz w:val="24"/>
          <w:szCs w:val="24"/>
        </w:rPr>
        <w:t>)卷　　围(</w:t>
      </w:r>
      <w:r w:rsidRPr="0006658A">
        <w:rPr>
          <w:rFonts w:asciiTheme="minorEastAsia" w:eastAsiaTheme="minorEastAsia" w:hAnsiTheme="minorEastAsia"/>
          <w:color w:val="FF0000"/>
          <w:sz w:val="24"/>
          <w:szCs w:val="24"/>
        </w:rPr>
        <w:t>魏</w:t>
      </w:r>
      <w:r w:rsidRPr="0006658A">
        <w:rPr>
          <w:rFonts w:asciiTheme="minorEastAsia" w:eastAsiaTheme="minorEastAsia" w:hAnsiTheme="minorEastAsia"/>
          <w:sz w:val="24"/>
          <w:szCs w:val="24"/>
        </w:rPr>
        <w:t>)救赵</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sz w:val="24"/>
          <w:szCs w:val="24"/>
        </w:rPr>
        <w:tab/>
        <w:t>坚韧不(</w:t>
      </w:r>
      <w:r w:rsidRPr="0006658A">
        <w:rPr>
          <w:rFonts w:asciiTheme="minorEastAsia" w:eastAsiaTheme="minorEastAsia" w:hAnsiTheme="minorEastAsia"/>
          <w:color w:val="FF0000"/>
          <w:sz w:val="24"/>
          <w:szCs w:val="24"/>
        </w:rPr>
        <w:t>拔</w:t>
      </w:r>
      <w:r w:rsidRPr="0006658A">
        <w:rPr>
          <w:rFonts w:asciiTheme="minorEastAsia" w:eastAsiaTheme="minorEastAsia" w:hAnsiTheme="minorEastAsia"/>
          <w:sz w:val="24"/>
          <w:szCs w:val="24"/>
        </w:rPr>
        <w:t>)</w:t>
      </w:r>
      <w:r w:rsidR="00D045B3" w:rsidRPr="00D045B3">
        <w:rPr>
          <w:rFonts w:asciiTheme="minorEastAsia" w:eastAsiaTheme="minorEastAsia" w:hAnsiTheme="minorEastAsia"/>
          <w:color w:val="FFFFFF"/>
          <w:sz w:val="4"/>
          <w:szCs w:val="24"/>
        </w:rPr>
        <w:t>[来源:学科网]</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sz w:val="24"/>
          <w:szCs w:val="24"/>
        </w:rPr>
        <w:t>(1)上面成语中,表现军事战争的成语</w:t>
      </w:r>
      <w:r w:rsidR="00D045B3">
        <w:rPr>
          <w:rFonts w:asciiTheme="minorEastAsia" w:eastAsiaTheme="minorEastAsia" w:hAnsiTheme="minorEastAsia"/>
          <w:noProof/>
          <w:sz w:val="24"/>
          <w:szCs w:val="24"/>
        </w:rPr>
        <w:drawing>
          <wp:inline distT="0" distB="0" distL="0" distR="0">
            <wp:extent cx="15240" cy="1270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5240" cy="12700"/>
                    </a:xfrm>
                    <a:prstGeom prst="rect">
                      <a:avLst/>
                    </a:prstGeom>
                  </pic:spPr>
                </pic:pic>
              </a:graphicData>
            </a:graphic>
          </wp:inline>
        </w:drawing>
      </w:r>
      <w:r w:rsidRPr="0006658A">
        <w:rPr>
          <w:rFonts w:asciiTheme="minorEastAsia" w:eastAsiaTheme="minorEastAsia" w:hAnsiTheme="minorEastAsia"/>
          <w:sz w:val="24"/>
          <w:szCs w:val="24"/>
        </w:rPr>
        <w:t>是</w:t>
      </w:r>
      <w:r w:rsidRPr="0006658A">
        <w:rPr>
          <w:rFonts w:asciiTheme="minorEastAsia" w:eastAsiaTheme="minorEastAsia" w:hAnsiTheme="minorEastAsia"/>
          <w:color w:val="FF0000"/>
          <w:sz w:val="24"/>
          <w:szCs w:val="24"/>
          <w:u w:val="single" w:color="000000"/>
        </w:rPr>
        <w:t>围魏救赵</w:t>
      </w:r>
      <w:r w:rsidRPr="0006658A">
        <w:rPr>
          <w:rFonts w:asciiTheme="minorEastAsia" w:eastAsiaTheme="minorEastAsia" w:hAnsiTheme="minorEastAsia"/>
          <w:sz w:val="24"/>
          <w:szCs w:val="24"/>
        </w:rPr>
        <w:t>。</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sz w:val="24"/>
          <w:szCs w:val="24"/>
        </w:rPr>
        <w:t>(2)出自成语故事的词语是</w:t>
      </w:r>
      <w:r w:rsidRPr="0006658A">
        <w:rPr>
          <w:rFonts w:asciiTheme="minorEastAsia" w:eastAsiaTheme="minorEastAsia" w:hAnsiTheme="minorEastAsia"/>
          <w:color w:val="FF0000"/>
          <w:sz w:val="24"/>
          <w:szCs w:val="24"/>
          <w:u w:val="single" w:color="000000"/>
        </w:rPr>
        <w:t>手不释卷</w:t>
      </w:r>
      <w:r w:rsidRPr="0006658A">
        <w:rPr>
          <w:rFonts w:asciiTheme="minorEastAsia" w:eastAsiaTheme="minorEastAsia" w:hAnsiTheme="minorEastAsia"/>
          <w:sz w:val="24"/>
          <w:szCs w:val="24"/>
        </w:rPr>
        <w:t>。</w:t>
      </w:r>
      <w:r w:rsidR="00D045B3" w:rsidRPr="00D045B3">
        <w:rPr>
          <w:rFonts w:asciiTheme="minorEastAsia" w:eastAsiaTheme="minorEastAsia" w:hAnsiTheme="minorEastAsia"/>
          <w:color w:val="FFFFFF"/>
          <w:sz w:val="4"/>
          <w:szCs w:val="24"/>
        </w:rPr>
        <w:t>[来源:学科网ZXXK][来源:学.科.网Z.X.X.K]</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sz w:val="24"/>
          <w:szCs w:val="24"/>
        </w:rPr>
        <w:t>(3)表示</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意志坚定,不可动摇</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意思的词语是</w:t>
      </w:r>
      <w:r w:rsidRPr="0006658A">
        <w:rPr>
          <w:rFonts w:asciiTheme="minorEastAsia" w:eastAsiaTheme="minorEastAsia" w:hAnsiTheme="minorEastAsia"/>
          <w:color w:val="FF0000"/>
          <w:sz w:val="24"/>
          <w:szCs w:val="24"/>
          <w:u w:val="single" w:color="000000"/>
        </w:rPr>
        <w:t>坚韧不拔</w:t>
      </w:r>
      <w:r w:rsidRPr="0006658A">
        <w:rPr>
          <w:rFonts w:asciiTheme="minorEastAsia" w:eastAsiaTheme="minorEastAsia" w:hAnsiTheme="minorEastAsia"/>
          <w:sz w:val="24"/>
          <w:szCs w:val="24"/>
        </w:rPr>
        <w:t>。再写一个表示</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意志坚定</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意思的词语:</w:t>
      </w:r>
      <w:r w:rsidRPr="0006658A">
        <w:rPr>
          <w:rFonts w:asciiTheme="minorEastAsia" w:eastAsiaTheme="minorEastAsia" w:hAnsiTheme="minorEastAsia"/>
          <w:color w:val="FF0000"/>
          <w:sz w:val="24"/>
          <w:szCs w:val="24"/>
          <w:u w:val="single" w:color="000000"/>
        </w:rPr>
        <w:t>坚定不移</w:t>
      </w:r>
      <w:r w:rsidRPr="0006658A">
        <w:rPr>
          <w:rFonts w:asciiTheme="minorEastAsia" w:eastAsiaTheme="minorEastAsia" w:hAnsiTheme="minorEastAsia"/>
          <w:sz w:val="24"/>
          <w:szCs w:val="24"/>
        </w:rPr>
        <w:t>。</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sz w:val="24"/>
          <w:szCs w:val="24"/>
        </w:rPr>
        <w:t>二、句子闯关岛。(9分)</w:t>
      </w:r>
      <w:r w:rsidR="00D045B3" w:rsidRPr="00D045B3">
        <w:rPr>
          <w:rFonts w:asciiTheme="minorEastAsia" w:eastAsiaTheme="minorEastAsia" w:hAnsiTheme="minorEastAsia"/>
          <w:color w:val="FFFFFF"/>
          <w:sz w:val="4"/>
          <w:szCs w:val="24"/>
        </w:rPr>
        <w:t>[来源:学。科。网Z。X。X。K][来源:学_科_网]</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b/>
          <w:sz w:val="24"/>
          <w:szCs w:val="24"/>
        </w:rPr>
        <w:t>1</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写出下面句子运用的修辞手法。(5分)</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sz w:val="24"/>
          <w:szCs w:val="24"/>
        </w:rPr>
        <w:t>(1)能不忆江南?(</w:t>
      </w:r>
      <w:r w:rsidRPr="0006658A">
        <w:rPr>
          <w:rFonts w:asciiTheme="minorEastAsia" w:eastAsiaTheme="minorEastAsia" w:hAnsiTheme="minorEastAsia"/>
          <w:color w:val="FF0000"/>
          <w:sz w:val="24"/>
          <w:szCs w:val="24"/>
        </w:rPr>
        <w:t>反问</w:t>
      </w:r>
      <w:r w:rsidRPr="0006658A">
        <w:rPr>
          <w:rFonts w:asciiTheme="minorEastAsia" w:eastAsiaTheme="minorEastAsia" w:hAnsiTheme="minorEastAsia"/>
          <w:sz w:val="24"/>
          <w:szCs w:val="24"/>
        </w:rPr>
        <w:t>)</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sz w:val="24"/>
          <w:szCs w:val="24"/>
        </w:rPr>
        <w:lastRenderedPageBreak/>
        <w:t>(2)树枝向游人不停地点头致意。(</w:t>
      </w:r>
      <w:r w:rsidRPr="0006658A">
        <w:rPr>
          <w:rFonts w:asciiTheme="minorEastAsia" w:eastAsiaTheme="minorEastAsia" w:hAnsiTheme="minorEastAsia"/>
          <w:color w:val="FF0000"/>
          <w:sz w:val="24"/>
          <w:szCs w:val="24"/>
        </w:rPr>
        <w:t>拟人</w:t>
      </w:r>
      <w:r w:rsidRPr="0006658A">
        <w:rPr>
          <w:rFonts w:asciiTheme="minorEastAsia" w:eastAsiaTheme="minorEastAsia" w:hAnsiTheme="minorEastAsia"/>
          <w:sz w:val="24"/>
          <w:szCs w:val="24"/>
        </w:rPr>
        <w:t>)</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sz w:val="24"/>
          <w:szCs w:val="24"/>
        </w:rPr>
        <w:t>(3)那齐刷刷的麦芒,犹如乐谱上的线条。(</w:t>
      </w:r>
      <w:r w:rsidRPr="0006658A">
        <w:rPr>
          <w:rFonts w:asciiTheme="minorEastAsia" w:eastAsiaTheme="minorEastAsia" w:hAnsiTheme="minorEastAsia"/>
          <w:color w:val="FF0000"/>
          <w:sz w:val="24"/>
          <w:szCs w:val="24"/>
        </w:rPr>
        <w:t>比喻</w:t>
      </w:r>
      <w:r w:rsidRPr="0006658A">
        <w:rPr>
          <w:rFonts w:asciiTheme="minorEastAsia" w:eastAsiaTheme="minorEastAsia" w:hAnsiTheme="minorEastAsia"/>
          <w:sz w:val="24"/>
          <w:szCs w:val="24"/>
        </w:rPr>
        <w:t>)</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sz w:val="24"/>
          <w:szCs w:val="24"/>
        </w:rPr>
        <w:t>(4)魔鬼头像堡垒,手像铁叉,腿像桅杆,口像山洞,牙齿像白石块,鼻孔像喇叭,眼睛像灯笼</w:t>
      </w:r>
      <w:r w:rsidR="00D045B3">
        <w:rPr>
          <w:rFonts w:asciiTheme="minorEastAsia" w:eastAsiaTheme="minorEastAsia" w:hAnsiTheme="minorEastAsia"/>
          <w:noProof/>
          <w:sz w:val="24"/>
          <w:szCs w:val="24"/>
        </w:rPr>
        <w:drawing>
          <wp:inline distT="0" distB="0" distL="0" distR="0">
            <wp:extent cx="20320" cy="21590"/>
            <wp:effectExtent l="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0320" cy="21590"/>
                    </a:xfrm>
                    <a:prstGeom prst="rect">
                      <a:avLst/>
                    </a:prstGeom>
                  </pic:spPr>
                </pic:pic>
              </a:graphicData>
            </a:graphic>
          </wp:inline>
        </w:drawing>
      </w:r>
      <w:r w:rsidRPr="0006658A">
        <w:rPr>
          <w:rFonts w:asciiTheme="minorEastAsia" w:eastAsiaTheme="minorEastAsia" w:hAnsiTheme="minorEastAsia"/>
          <w:sz w:val="24"/>
          <w:szCs w:val="24"/>
        </w:rPr>
        <w:t>,样子非常凶恶。(</w:t>
      </w:r>
      <w:r w:rsidRPr="0006658A">
        <w:rPr>
          <w:rFonts w:asciiTheme="minorEastAsia" w:eastAsiaTheme="minorEastAsia" w:hAnsiTheme="minorEastAsia"/>
          <w:color w:val="FF0000"/>
          <w:sz w:val="24"/>
          <w:szCs w:val="24"/>
        </w:rPr>
        <w:t>排比</w:t>
      </w:r>
      <w:r w:rsidRPr="0006658A">
        <w:rPr>
          <w:rFonts w:asciiTheme="minorEastAsia" w:eastAsiaTheme="minorEastAsia" w:hAnsiTheme="minorEastAsia"/>
          <w:sz w:val="24"/>
          <w:szCs w:val="24"/>
        </w:rPr>
        <w:t>)(</w:t>
      </w:r>
      <w:r w:rsidRPr="0006658A">
        <w:rPr>
          <w:rFonts w:asciiTheme="minorEastAsia" w:eastAsiaTheme="minorEastAsia" w:hAnsiTheme="minorEastAsia"/>
          <w:color w:val="FF0000"/>
          <w:sz w:val="24"/>
          <w:szCs w:val="24"/>
        </w:rPr>
        <w:t>比喻</w:t>
      </w:r>
      <w:r w:rsidRPr="0006658A">
        <w:rPr>
          <w:rFonts w:asciiTheme="minorEastAsia" w:eastAsiaTheme="minorEastAsia" w:hAnsiTheme="minorEastAsia"/>
          <w:sz w:val="24"/>
          <w:szCs w:val="24"/>
        </w:rPr>
        <w:t>)</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b/>
          <w:sz w:val="24"/>
          <w:szCs w:val="24"/>
        </w:rPr>
        <w:t>2</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西塞山前白鹭飞,桃</w:t>
      </w:r>
      <w:r w:rsidR="00D045B3">
        <w:rPr>
          <w:rFonts w:asciiTheme="minorEastAsia" w:eastAsiaTheme="minorEastAsia" w:hAnsiTheme="minorEastAsia"/>
          <w:noProof/>
          <w:sz w:val="24"/>
          <w:szCs w:val="24"/>
        </w:rPr>
        <w:drawing>
          <wp:inline distT="0" distB="0" distL="0" distR="0">
            <wp:extent cx="20320" cy="2032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0320" cy="20320"/>
                    </a:xfrm>
                    <a:prstGeom prst="rect">
                      <a:avLst/>
                    </a:prstGeom>
                  </pic:spPr>
                </pic:pic>
              </a:graphicData>
            </a:graphic>
          </wp:inline>
        </w:drawing>
      </w:r>
      <w:r w:rsidRPr="0006658A">
        <w:rPr>
          <w:rFonts w:asciiTheme="minorEastAsia" w:eastAsiaTheme="minorEastAsia" w:hAnsiTheme="minorEastAsia"/>
          <w:sz w:val="24"/>
          <w:szCs w:val="24"/>
        </w:rPr>
        <w:t>花流水鳜鱼肥。(改写成现代汉语)(2分)</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sz w:val="24"/>
          <w:szCs w:val="24"/>
        </w:rPr>
        <w:t xml:space="preserve">答案 </w:t>
      </w:r>
      <w:r w:rsidRPr="0006658A">
        <w:rPr>
          <w:rFonts w:asciiTheme="minorEastAsia" w:eastAsiaTheme="minorEastAsia" w:hAnsiTheme="minorEastAsia"/>
          <w:color w:val="FF0000"/>
          <w:sz w:val="24"/>
          <w:szCs w:val="24"/>
        </w:rPr>
        <w:t>西塞山前白鹭在自由地翱翔,江水中,肥美的鳜鱼欢快地游着,漂浮在水中的桃花是那样的鲜艳而饱满。</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b/>
          <w:sz w:val="24"/>
          <w:szCs w:val="24"/>
        </w:rPr>
        <w:t>3</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麦田</w:t>
      </w:r>
      <w:r w:rsidR="00D045B3">
        <w:rPr>
          <w:rFonts w:asciiTheme="minorEastAsia" w:eastAsiaTheme="minorEastAsia" w:hAnsiTheme="minorEastAsia"/>
          <w:noProof/>
          <w:sz w:val="24"/>
          <w:szCs w:val="24"/>
        </w:rPr>
        <w:drawing>
          <wp:inline distT="0" distB="0" distL="0" distR="0">
            <wp:extent cx="24130" cy="2159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4130" cy="21590"/>
                    </a:xfrm>
                    <a:prstGeom prst="rect">
                      <a:avLst/>
                    </a:prstGeom>
                  </pic:spPr>
                </pic:pic>
              </a:graphicData>
            </a:graphic>
          </wp:inline>
        </w:drawing>
      </w:r>
      <w:r w:rsidRPr="0006658A">
        <w:rPr>
          <w:rFonts w:asciiTheme="minorEastAsia" w:eastAsiaTheme="minorEastAsia" w:hAnsiTheme="minorEastAsia"/>
          <w:sz w:val="24"/>
          <w:szCs w:val="24"/>
        </w:rPr>
        <w:t>换上了耀眼的浅黄色新装。(仿写句子)(2分)</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sz w:val="24"/>
          <w:szCs w:val="24"/>
        </w:rPr>
        <w:t xml:space="preserve">答案示例 </w:t>
      </w:r>
      <w:r w:rsidRPr="0006658A">
        <w:rPr>
          <w:rFonts w:asciiTheme="minorEastAsia" w:eastAsiaTheme="minorEastAsia" w:hAnsiTheme="minorEastAsia"/>
          <w:color w:val="FF0000"/>
          <w:sz w:val="24"/>
          <w:szCs w:val="24"/>
        </w:rPr>
        <w:t>天空戴上了绚丽的七彩围巾。</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sz w:val="24"/>
          <w:szCs w:val="24"/>
        </w:rPr>
        <w:t>三、重点突破吧。(12分)</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b/>
          <w:sz w:val="24"/>
          <w:szCs w:val="24"/>
        </w:rPr>
        <w:t>1</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在本学期的学习中,我认识了机智勇敢的小英雄</w:t>
      </w:r>
      <w:r w:rsidRPr="0006658A">
        <w:rPr>
          <w:rFonts w:asciiTheme="minorEastAsia" w:eastAsiaTheme="minorEastAsia" w:hAnsiTheme="minorEastAsia"/>
          <w:color w:val="FF0000"/>
          <w:sz w:val="24"/>
          <w:szCs w:val="24"/>
          <w:u w:val="single" w:color="000000"/>
        </w:rPr>
        <w:t>雨来(小夜莺)</w:t>
      </w:r>
      <w:r w:rsidRPr="0006658A">
        <w:rPr>
          <w:rFonts w:asciiTheme="minorEastAsia" w:eastAsiaTheme="minorEastAsia" w:hAnsiTheme="minorEastAsia"/>
          <w:sz w:val="24"/>
          <w:szCs w:val="24"/>
        </w:rPr>
        <w:t xml:space="preserve"> ,触摸春天的盲童</w:t>
      </w:r>
      <w:r w:rsidRPr="0006658A">
        <w:rPr>
          <w:rFonts w:asciiTheme="minorEastAsia" w:eastAsiaTheme="minorEastAsia" w:hAnsiTheme="minorEastAsia"/>
          <w:color w:val="FF0000"/>
          <w:sz w:val="24"/>
          <w:szCs w:val="24"/>
          <w:u w:val="single" w:color="000000"/>
        </w:rPr>
        <w:t>安静</w:t>
      </w:r>
      <w:r w:rsidRPr="0006658A">
        <w:rPr>
          <w:rFonts w:asciiTheme="minorEastAsia" w:eastAsiaTheme="minorEastAsia" w:hAnsiTheme="minorEastAsia"/>
          <w:sz w:val="24"/>
          <w:szCs w:val="24"/>
        </w:rPr>
        <w:t>,敢于向权威挑战的意大利科学家</w:t>
      </w:r>
      <w:r w:rsidRPr="0006658A">
        <w:rPr>
          <w:rFonts w:asciiTheme="minorEastAsia" w:eastAsiaTheme="minorEastAsia" w:hAnsiTheme="minorEastAsia"/>
          <w:color w:val="FF0000"/>
          <w:sz w:val="24"/>
          <w:szCs w:val="24"/>
          <w:u w:val="single" w:color="000000"/>
        </w:rPr>
        <w:t>伽利略</w:t>
      </w:r>
      <w:r w:rsidRPr="0006658A">
        <w:rPr>
          <w:rFonts w:asciiTheme="minorEastAsia" w:eastAsiaTheme="minorEastAsia" w:hAnsiTheme="minorEastAsia"/>
          <w:sz w:val="24"/>
          <w:szCs w:val="24"/>
        </w:rPr>
        <w:t>,全神贯注的雕塑家</w:t>
      </w:r>
      <w:r w:rsidR="00D045B3">
        <w:rPr>
          <w:rFonts w:asciiTheme="minorEastAsia" w:eastAsiaTheme="minorEastAsia" w:hAnsiTheme="minorEastAsia"/>
          <w:noProof/>
          <w:color w:val="FF0000"/>
          <w:sz w:val="24"/>
          <w:szCs w:val="24"/>
          <w:u w:val="single" w:color="000000"/>
        </w:rPr>
        <w:drawing>
          <wp:inline distT="0" distB="0" distL="0" distR="0">
            <wp:extent cx="16510" cy="2032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6510" cy="20320"/>
                    </a:xfrm>
                    <a:prstGeom prst="rect">
                      <a:avLst/>
                    </a:prstGeom>
                  </pic:spPr>
                </pic:pic>
              </a:graphicData>
            </a:graphic>
          </wp:inline>
        </w:drawing>
      </w:r>
      <w:r w:rsidRPr="0006658A">
        <w:rPr>
          <w:rFonts w:asciiTheme="minorEastAsia" w:eastAsiaTheme="minorEastAsia" w:hAnsiTheme="minorEastAsia"/>
          <w:color w:val="FF0000"/>
          <w:sz w:val="24"/>
          <w:szCs w:val="24"/>
          <w:u w:val="single" w:color="000000"/>
        </w:rPr>
        <w:t>罗丹</w:t>
      </w:r>
      <w:r w:rsidRPr="0006658A">
        <w:rPr>
          <w:rFonts w:asciiTheme="minorEastAsia" w:eastAsiaTheme="minorEastAsia" w:hAnsiTheme="minorEastAsia"/>
          <w:sz w:val="24"/>
          <w:szCs w:val="24"/>
        </w:rPr>
        <w:t>。(4分)</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b/>
          <w:sz w:val="24"/>
          <w:szCs w:val="24"/>
        </w:rPr>
        <w:t>2</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《生命 生命》这篇课文通过飞蛾求生、</w:t>
      </w:r>
      <w:r w:rsidRPr="0006658A">
        <w:rPr>
          <w:rFonts w:asciiTheme="minorEastAsia" w:eastAsiaTheme="minorEastAsia" w:hAnsiTheme="minorEastAsia"/>
          <w:color w:val="FF0000"/>
          <w:sz w:val="24"/>
          <w:szCs w:val="24"/>
          <w:u w:val="single" w:color="000000"/>
        </w:rPr>
        <w:t>砖缝中长出的瓜苗</w:t>
      </w:r>
      <w:r w:rsidRPr="0006658A">
        <w:rPr>
          <w:rFonts w:asciiTheme="minorEastAsia" w:eastAsiaTheme="minorEastAsia" w:hAnsiTheme="minorEastAsia"/>
          <w:sz w:val="24"/>
          <w:szCs w:val="24"/>
        </w:rPr>
        <w:t>、</w:t>
      </w:r>
      <w:r w:rsidRPr="0006658A">
        <w:rPr>
          <w:rFonts w:asciiTheme="minorEastAsia" w:eastAsiaTheme="minorEastAsia" w:hAnsiTheme="minorEastAsia"/>
          <w:color w:val="FF0000"/>
          <w:sz w:val="24"/>
          <w:szCs w:val="24"/>
          <w:u w:val="single" w:color="000000"/>
        </w:rPr>
        <w:t>静听心跳</w:t>
      </w:r>
      <w:r w:rsidRPr="0006658A">
        <w:rPr>
          <w:rFonts w:asciiTheme="minorEastAsia" w:eastAsiaTheme="minorEastAsia" w:hAnsiTheme="minorEastAsia"/>
          <w:sz w:val="24"/>
          <w:szCs w:val="24"/>
        </w:rPr>
        <w:t>这三件小事启迪我们:</w:t>
      </w:r>
      <w:r w:rsidRPr="0006658A">
        <w:rPr>
          <w:rFonts w:asciiTheme="minorEastAsia" w:eastAsiaTheme="minorEastAsia" w:hAnsiTheme="minorEastAsia"/>
          <w:color w:val="FF0000"/>
          <w:sz w:val="24"/>
          <w:szCs w:val="24"/>
          <w:u w:val="single" w:color="000000"/>
        </w:rPr>
        <w:t>生命虽然短暂,但是我们</w:t>
      </w:r>
      <w:r w:rsidR="00D045B3">
        <w:rPr>
          <w:rFonts w:asciiTheme="minorEastAsia" w:eastAsiaTheme="minorEastAsia" w:hAnsiTheme="minorEastAsia"/>
          <w:noProof/>
          <w:color w:val="FF0000"/>
          <w:sz w:val="24"/>
          <w:szCs w:val="24"/>
          <w:u w:val="single" w:color="000000"/>
        </w:rPr>
        <w:drawing>
          <wp:inline distT="0" distB="0" distL="0" distR="0">
            <wp:extent cx="21590" cy="1778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1590" cy="17780"/>
                    </a:xfrm>
                    <a:prstGeom prst="rect">
                      <a:avLst/>
                    </a:prstGeom>
                  </pic:spPr>
                </pic:pic>
              </a:graphicData>
            </a:graphic>
          </wp:inline>
        </w:drawing>
      </w:r>
      <w:r w:rsidRPr="0006658A">
        <w:rPr>
          <w:rFonts w:asciiTheme="minorEastAsia" w:eastAsiaTheme="minorEastAsia" w:hAnsiTheme="minorEastAsia"/>
          <w:color w:val="FF0000"/>
          <w:sz w:val="24"/>
          <w:szCs w:val="24"/>
          <w:u w:val="single" w:color="000000"/>
        </w:rPr>
        <w:t>却可以让有限的生命体现出无限的价值</w:t>
      </w:r>
      <w:r w:rsidRPr="0006658A">
        <w:rPr>
          <w:rFonts w:asciiTheme="minorEastAsia" w:eastAsiaTheme="minorEastAsia" w:hAnsiTheme="minorEastAsia"/>
          <w:sz w:val="24"/>
          <w:szCs w:val="24"/>
        </w:rPr>
        <w:t>。(4分)</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b/>
          <w:sz w:val="24"/>
          <w:szCs w:val="24"/>
        </w:rPr>
        <w:t>3</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乡下人家,不论什么时候,不论什么季节,都有一道独特、迷人的风景。</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这</w:t>
      </w:r>
      <w:r w:rsidR="00D045B3">
        <w:rPr>
          <w:rFonts w:asciiTheme="minorEastAsia" w:eastAsiaTheme="minorEastAsia" w:hAnsiTheme="minorEastAsia"/>
          <w:noProof/>
          <w:sz w:val="24"/>
          <w:szCs w:val="24"/>
        </w:rPr>
        <w:drawing>
          <wp:inline distT="0" distB="0" distL="0" distR="0">
            <wp:extent cx="20320" cy="2032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0320" cy="20320"/>
                    </a:xfrm>
                    <a:prstGeom prst="rect">
                      <a:avLst/>
                    </a:prstGeom>
                  </pic:spPr>
                </pic:pic>
              </a:graphicData>
            </a:graphic>
          </wp:inline>
        </w:drawing>
      </w:r>
      <w:r w:rsidRPr="0006658A">
        <w:rPr>
          <w:rFonts w:asciiTheme="minorEastAsia" w:eastAsiaTheme="minorEastAsia" w:hAnsiTheme="minorEastAsia"/>
          <w:sz w:val="24"/>
          <w:szCs w:val="24"/>
        </w:rPr>
        <w:t>句话在《乡下人家》中起到</w:t>
      </w:r>
      <w:r w:rsidRPr="0006658A">
        <w:rPr>
          <w:rFonts w:asciiTheme="minorEastAsia" w:eastAsiaTheme="minorEastAsia" w:hAnsiTheme="minorEastAsia"/>
          <w:color w:val="FF0000"/>
          <w:sz w:val="24"/>
          <w:szCs w:val="24"/>
          <w:u w:val="single" w:color="000000"/>
        </w:rPr>
        <w:t>总结全文</w:t>
      </w:r>
      <w:r w:rsidRPr="0006658A">
        <w:rPr>
          <w:rFonts w:asciiTheme="minorEastAsia" w:eastAsiaTheme="minorEastAsia" w:hAnsiTheme="minorEastAsia"/>
          <w:sz w:val="24"/>
          <w:szCs w:val="24"/>
        </w:rPr>
        <w:t>的作用。提起乡下的迷人风光,我不禁想起翁卷的《乡村四月》:</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color w:val="FF0000"/>
          <w:sz w:val="24"/>
          <w:szCs w:val="24"/>
          <w:u w:val="single" w:color="000000"/>
        </w:rPr>
        <w:t>绿遍山原白满川</w:t>
      </w:r>
      <w:r w:rsidRPr="0006658A">
        <w:rPr>
          <w:rFonts w:asciiTheme="minorEastAsia" w:eastAsiaTheme="minorEastAsia" w:hAnsiTheme="minorEastAsia"/>
          <w:sz w:val="24"/>
          <w:szCs w:val="24"/>
        </w:rPr>
        <w:t>,</w:t>
      </w:r>
      <w:r w:rsidRPr="0006658A">
        <w:rPr>
          <w:rFonts w:asciiTheme="minorEastAsia" w:eastAsiaTheme="minorEastAsia" w:hAnsiTheme="minorEastAsia"/>
          <w:color w:val="FF0000"/>
          <w:sz w:val="24"/>
          <w:szCs w:val="24"/>
          <w:u w:val="single" w:color="000000"/>
        </w:rPr>
        <w:t>子规声里雨如烟</w:t>
      </w:r>
      <w:r w:rsidRPr="0006658A">
        <w:rPr>
          <w:rFonts w:asciiTheme="minorEastAsia" w:eastAsiaTheme="minorEastAsia" w:hAnsiTheme="minorEastAsia"/>
          <w:sz w:val="24"/>
          <w:szCs w:val="24"/>
        </w:rPr>
        <w:t>。乡村四月闲人少,</w:t>
      </w:r>
      <w:r w:rsidRPr="0006658A">
        <w:rPr>
          <w:rFonts w:asciiTheme="minorEastAsia" w:eastAsiaTheme="minorEastAsia" w:hAnsiTheme="minorEastAsia"/>
          <w:color w:val="FF0000"/>
          <w:sz w:val="24"/>
          <w:szCs w:val="24"/>
          <w:u w:val="single" w:color="000000"/>
        </w:rPr>
        <w:t>才了蚕桑又插田</w:t>
      </w:r>
      <w:r w:rsidRPr="0006658A">
        <w:rPr>
          <w:rFonts w:asciiTheme="minorEastAsia" w:eastAsiaTheme="minorEastAsia" w:hAnsiTheme="minorEastAsia"/>
          <w:sz w:val="24"/>
          <w:szCs w:val="24"/>
        </w:rPr>
        <w:t>。</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(4分)</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sz w:val="24"/>
          <w:szCs w:val="24"/>
        </w:rPr>
        <w:t>四、阅读小长廊。(28分)</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sz w:val="24"/>
          <w:szCs w:val="24"/>
        </w:rPr>
        <w:t>(一)课内阅读。(14分)</w:t>
      </w:r>
    </w:p>
    <w:p w:rsidR="00660ED9" w:rsidRPr="0006658A" w:rsidRDefault="00660ED9" w:rsidP="0006658A">
      <w:pPr>
        <w:tabs>
          <w:tab w:val="left" w:pos="1871"/>
          <w:tab w:val="left" w:pos="3407"/>
          <w:tab w:val="left" w:pos="4949"/>
          <w:tab w:val="left" w:pos="6599"/>
        </w:tabs>
        <w:spacing w:line="360" w:lineRule="auto"/>
        <w:ind w:firstLineChars="200" w:firstLine="480"/>
        <w:rPr>
          <w:rFonts w:asciiTheme="minorEastAsia" w:eastAsiaTheme="minorEastAsia" w:hAnsiTheme="minorEastAsia"/>
          <w:sz w:val="24"/>
          <w:szCs w:val="24"/>
        </w:rPr>
      </w:pPr>
      <w:r w:rsidRPr="0006658A">
        <w:rPr>
          <w:rFonts w:asciiTheme="minorEastAsia" w:eastAsiaTheme="minorEastAsia" w:hAnsiTheme="minorEastAsia"/>
          <w:sz w:val="24"/>
          <w:szCs w:val="24"/>
        </w:rPr>
        <w:t>在外洞找泉水的来路,原来从靠左边的石壁下方的孔隙流出。虽说是孔隙,可也容得下一只小船进出。怎样小的小船呢?两个人并排仰卧,刚合适,再没法容第三个人,是这样小的小船。船两头都系着绳子,管理处的工人先进内洞,在里边拉绳子,船就进去,</w:t>
      </w:r>
      <w:r w:rsidRPr="0006658A">
        <w:rPr>
          <w:rFonts w:asciiTheme="minorEastAsia" w:eastAsiaTheme="minorEastAsia" w:hAnsiTheme="minorEastAsia"/>
          <w:sz w:val="24"/>
          <w:szCs w:val="24"/>
        </w:rPr>
        <w:lastRenderedPageBreak/>
        <w:t>在外洞的工人拉另一头的绳子,船就出来。我怀着好奇的心情独个儿仰卧在小船里,自以为从后脑到肩背,到臀部,到脚跟,没有一处不贴着船底了,才说一声</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行了</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,船就慢慢移动。眼前昏暗了,可是还能感觉左右和上方的山石似乎都在朝我挤压过来。</w:t>
      </w:r>
      <w:r w:rsidRPr="0006658A">
        <w:rPr>
          <w:rFonts w:asciiTheme="minorEastAsia" w:eastAsiaTheme="minorEastAsia" w:hAnsiTheme="minorEastAsia"/>
          <w:color w:val="FF0000"/>
          <w:sz w:val="24"/>
          <w:szCs w:val="24"/>
          <w:u w:val="single" w:color="00FFFF"/>
        </w:rPr>
        <w:t>我又感觉要是把头稍微抬起一点儿,准会撞破额角,擦伤鼻子。</w:t>
      </w:r>
      <w:r w:rsidRPr="0006658A">
        <w:rPr>
          <w:rFonts w:asciiTheme="minorEastAsia" w:eastAsiaTheme="minorEastAsia" w:hAnsiTheme="minorEastAsia"/>
          <w:sz w:val="24"/>
          <w:szCs w:val="24"/>
        </w:rPr>
        <w:t>大约行了二三丈的水程吧,就登陆了。这就到了内洞。</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b/>
          <w:sz w:val="24"/>
          <w:szCs w:val="24"/>
        </w:rPr>
        <w:t>1</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用</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color w:val="FF0000"/>
          <w:sz w:val="24"/>
          <w:szCs w:val="24"/>
          <w:u w:val="single" w:color="000000"/>
        </w:rPr>
        <w:t xml:space="preserve">　　</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画出写作者进洞后感受的句子。(2分) </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b/>
          <w:sz w:val="24"/>
          <w:szCs w:val="24"/>
        </w:rPr>
        <w:t>2</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作者仰卧在小船里时的心情是</w:t>
      </w:r>
      <w:r w:rsidRPr="0006658A">
        <w:rPr>
          <w:rFonts w:asciiTheme="minorEastAsia" w:eastAsiaTheme="minorEastAsia" w:hAnsiTheme="minorEastAsia"/>
          <w:color w:val="FF0000"/>
          <w:sz w:val="24"/>
          <w:szCs w:val="24"/>
          <w:u w:val="single" w:color="000000"/>
        </w:rPr>
        <w:t>好奇</w:t>
      </w:r>
      <w:r w:rsidRPr="0006658A">
        <w:rPr>
          <w:rFonts w:asciiTheme="minorEastAsia" w:eastAsiaTheme="minorEastAsia" w:hAnsiTheme="minorEastAsia"/>
          <w:sz w:val="24"/>
          <w:szCs w:val="24"/>
        </w:rPr>
        <w:t>,进入孔隙后变成了</w:t>
      </w:r>
      <w:r w:rsidRPr="0006658A">
        <w:rPr>
          <w:rFonts w:asciiTheme="minorEastAsia" w:eastAsiaTheme="minorEastAsia" w:hAnsiTheme="minorEastAsia"/>
          <w:color w:val="FF0000"/>
          <w:sz w:val="24"/>
          <w:szCs w:val="24"/>
          <w:u w:val="single" w:color="000000"/>
        </w:rPr>
        <w:t>紧张和压抑</w:t>
      </w:r>
      <w:r w:rsidRPr="0006658A">
        <w:rPr>
          <w:rFonts w:asciiTheme="minorEastAsia" w:eastAsiaTheme="minorEastAsia" w:hAnsiTheme="minorEastAsia"/>
          <w:sz w:val="24"/>
          <w:szCs w:val="24"/>
        </w:rPr>
        <w:t>。(4分)</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b/>
          <w:sz w:val="24"/>
          <w:szCs w:val="24"/>
        </w:rPr>
        <w:t>3</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color w:val="FF0000"/>
          <w:sz w:val="24"/>
          <w:szCs w:val="24"/>
          <w:u w:val="single" w:color="000000"/>
        </w:rPr>
        <w:t>仰卧</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和</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color w:val="FF0000"/>
          <w:sz w:val="24"/>
          <w:szCs w:val="24"/>
          <w:u w:val="single" w:color="000000"/>
        </w:rPr>
        <w:t>贴着</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两个词语告诉我们只有一动不动地平躺在小船上才能通过孔隙。(4分)</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b/>
          <w:sz w:val="24"/>
          <w:szCs w:val="24"/>
        </w:rPr>
        <w:t>4</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联系全文,填写作者的游览顺序。(4分)</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sz w:val="24"/>
          <w:szCs w:val="24"/>
        </w:rPr>
        <w:t>金华</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w:t>
      </w:r>
      <w:r w:rsidRPr="0006658A">
        <w:rPr>
          <w:rFonts w:asciiTheme="minorEastAsia" w:eastAsiaTheme="minorEastAsia" w:hAnsiTheme="minorEastAsia"/>
          <w:color w:val="FF0000"/>
          <w:sz w:val="24"/>
          <w:szCs w:val="24"/>
        </w:rPr>
        <w:t>洞口</w:t>
      </w:r>
      <w:r w:rsidRPr="0006658A">
        <w:rPr>
          <w:rFonts w:asciiTheme="minorEastAsia" w:eastAsiaTheme="minorEastAsia" w:hAnsiTheme="minorEastAsia"/>
          <w:sz w:val="24"/>
          <w:szCs w:val="24"/>
        </w:rPr>
        <w:t>)</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w:t>
      </w:r>
      <w:r w:rsidRPr="0006658A">
        <w:rPr>
          <w:rFonts w:asciiTheme="minorEastAsia" w:eastAsiaTheme="minorEastAsia" w:hAnsiTheme="minorEastAsia"/>
          <w:color w:val="FF0000"/>
          <w:sz w:val="24"/>
          <w:szCs w:val="24"/>
        </w:rPr>
        <w:t>外洞</w:t>
      </w:r>
      <w:r w:rsidRPr="0006658A">
        <w:rPr>
          <w:rFonts w:asciiTheme="minorEastAsia" w:eastAsiaTheme="minorEastAsia" w:hAnsiTheme="minorEastAsia"/>
          <w:sz w:val="24"/>
          <w:szCs w:val="24"/>
        </w:rPr>
        <w:t>)</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w:t>
      </w:r>
      <w:r w:rsidRPr="0006658A">
        <w:rPr>
          <w:rFonts w:asciiTheme="minorEastAsia" w:eastAsiaTheme="minorEastAsia" w:hAnsiTheme="minorEastAsia"/>
          <w:color w:val="FF0000"/>
          <w:sz w:val="24"/>
          <w:szCs w:val="24"/>
        </w:rPr>
        <w:t>内洞</w:t>
      </w:r>
      <w:r w:rsidRPr="0006658A">
        <w:rPr>
          <w:rFonts w:asciiTheme="minorEastAsia" w:eastAsiaTheme="minorEastAsia" w:hAnsiTheme="minorEastAsia"/>
          <w:sz w:val="24"/>
          <w:szCs w:val="24"/>
        </w:rPr>
        <w:t>)</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w:t>
      </w:r>
      <w:r w:rsidRPr="0006658A">
        <w:rPr>
          <w:rFonts w:asciiTheme="minorEastAsia" w:eastAsiaTheme="minorEastAsia" w:hAnsiTheme="minorEastAsia"/>
          <w:color w:val="FF0000"/>
          <w:sz w:val="24"/>
          <w:szCs w:val="24"/>
        </w:rPr>
        <w:t>出洞</w:t>
      </w:r>
      <w:r w:rsidRPr="0006658A">
        <w:rPr>
          <w:rFonts w:asciiTheme="minorEastAsia" w:eastAsiaTheme="minorEastAsia" w:hAnsiTheme="minorEastAsia"/>
          <w:sz w:val="24"/>
          <w:szCs w:val="24"/>
        </w:rPr>
        <w:t>)</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sz w:val="24"/>
          <w:szCs w:val="24"/>
        </w:rPr>
        <w:t>(二)课外阅读。(14分)</w:t>
      </w:r>
    </w:p>
    <w:p w:rsidR="00660ED9" w:rsidRPr="0006658A" w:rsidRDefault="00660ED9" w:rsidP="0006658A">
      <w:pPr>
        <w:tabs>
          <w:tab w:val="left" w:pos="1871"/>
          <w:tab w:val="left" w:pos="3407"/>
          <w:tab w:val="left" w:pos="4949"/>
          <w:tab w:val="left" w:pos="6599"/>
        </w:tabs>
        <w:spacing w:line="360" w:lineRule="auto"/>
        <w:jc w:val="center"/>
        <w:rPr>
          <w:rFonts w:asciiTheme="minorEastAsia" w:eastAsiaTheme="minorEastAsia" w:hAnsiTheme="minorEastAsia"/>
          <w:sz w:val="24"/>
          <w:szCs w:val="24"/>
        </w:rPr>
      </w:pPr>
      <w:r w:rsidRPr="0006658A">
        <w:rPr>
          <w:rFonts w:asciiTheme="minorEastAsia" w:eastAsiaTheme="minorEastAsia" w:hAnsiTheme="minorEastAsia"/>
          <w:sz w:val="24"/>
          <w:szCs w:val="24"/>
        </w:rPr>
        <w:t>朋友和书</w:t>
      </w:r>
    </w:p>
    <w:p w:rsidR="00660ED9" w:rsidRPr="0006658A" w:rsidRDefault="00660ED9" w:rsidP="0006658A">
      <w:pPr>
        <w:tabs>
          <w:tab w:val="left" w:pos="1871"/>
          <w:tab w:val="left" w:pos="3407"/>
          <w:tab w:val="left" w:pos="4949"/>
          <w:tab w:val="left" w:pos="6599"/>
        </w:tabs>
        <w:spacing w:line="360" w:lineRule="auto"/>
        <w:ind w:firstLineChars="200" w:firstLine="480"/>
        <w:rPr>
          <w:rFonts w:asciiTheme="minorEastAsia" w:eastAsiaTheme="minorEastAsia" w:hAnsiTheme="minorEastAsia"/>
          <w:sz w:val="24"/>
          <w:szCs w:val="24"/>
        </w:rPr>
      </w:pPr>
      <w:r w:rsidRPr="0006658A">
        <w:rPr>
          <w:rFonts w:asciiTheme="minorEastAsia" w:eastAsiaTheme="minorEastAsia" w:hAnsiTheme="minorEastAsia"/>
          <w:sz w:val="24"/>
          <w:szCs w:val="24"/>
        </w:rPr>
        <w:t>朋友不是书,书却是朋友。</w:t>
      </w:r>
      <w:r w:rsidR="00D045B3">
        <w:rPr>
          <w:rFonts w:asciiTheme="minorEastAsia" w:eastAsiaTheme="minorEastAsia" w:hAnsiTheme="minorEastAsia"/>
          <w:noProof/>
          <w:sz w:val="24"/>
          <w:szCs w:val="24"/>
        </w:rPr>
        <w:drawing>
          <wp:inline distT="0" distB="0" distL="0" distR="0">
            <wp:extent cx="20320" cy="1524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0320" cy="15240"/>
                    </a:xfrm>
                    <a:prstGeom prst="rect">
                      <a:avLst/>
                    </a:prstGeom>
                  </pic:spPr>
                </pic:pic>
              </a:graphicData>
            </a:graphic>
          </wp:inline>
        </w:drawing>
      </w:r>
    </w:p>
    <w:p w:rsidR="00660ED9" w:rsidRPr="0006658A" w:rsidRDefault="00660ED9" w:rsidP="0006658A">
      <w:pPr>
        <w:tabs>
          <w:tab w:val="left" w:pos="1871"/>
          <w:tab w:val="left" w:pos="3407"/>
          <w:tab w:val="left" w:pos="4949"/>
          <w:tab w:val="left" w:pos="6599"/>
        </w:tabs>
        <w:spacing w:line="360" w:lineRule="auto"/>
        <w:ind w:firstLineChars="200" w:firstLine="480"/>
        <w:rPr>
          <w:rFonts w:asciiTheme="minorEastAsia" w:eastAsiaTheme="minorEastAsia" w:hAnsiTheme="minorEastAsia"/>
          <w:sz w:val="24"/>
          <w:szCs w:val="24"/>
        </w:rPr>
      </w:pPr>
      <w:r w:rsidRPr="0006658A">
        <w:rPr>
          <w:rFonts w:asciiTheme="minorEastAsia" w:eastAsiaTheme="minorEastAsia" w:hAnsiTheme="minorEastAsia"/>
          <w:sz w:val="24"/>
          <w:szCs w:val="24"/>
        </w:rPr>
        <w:t>朋友背叛你,书却永远忠实。</w:t>
      </w:r>
    </w:p>
    <w:p w:rsidR="00660ED9" w:rsidRPr="0006658A" w:rsidRDefault="00660ED9" w:rsidP="0006658A">
      <w:pPr>
        <w:tabs>
          <w:tab w:val="left" w:pos="1871"/>
          <w:tab w:val="left" w:pos="3407"/>
          <w:tab w:val="left" w:pos="4949"/>
          <w:tab w:val="left" w:pos="6599"/>
        </w:tabs>
        <w:spacing w:line="360" w:lineRule="auto"/>
        <w:ind w:firstLineChars="200" w:firstLine="480"/>
        <w:rPr>
          <w:rFonts w:asciiTheme="minorEastAsia" w:eastAsiaTheme="minorEastAsia" w:hAnsiTheme="minorEastAsia"/>
          <w:sz w:val="24"/>
          <w:szCs w:val="24"/>
        </w:rPr>
      </w:pPr>
      <w:r w:rsidRPr="0006658A">
        <w:rPr>
          <w:rFonts w:asciiTheme="minorEastAsia" w:eastAsiaTheme="minorEastAsia" w:hAnsiTheme="minorEastAsia"/>
          <w:sz w:val="24"/>
          <w:szCs w:val="24"/>
        </w:rPr>
        <w:t>怎么办呢?</w:t>
      </w:r>
      <w:r w:rsidRPr="0006658A">
        <w:rPr>
          <w:rFonts w:asciiTheme="minorEastAsia" w:eastAsiaTheme="minorEastAsia" w:hAnsiTheme="minorEastAsia"/>
          <w:color w:val="FF0000"/>
          <w:sz w:val="24"/>
          <w:szCs w:val="24"/>
          <w:u w:val="single" w:color="00FFFF"/>
        </w:rPr>
        <w:t>像选择书一样去选择朋友,像爱朋友一样去爱书。</w:t>
      </w:r>
    </w:p>
    <w:p w:rsidR="00660ED9" w:rsidRPr="0006658A" w:rsidRDefault="00660ED9" w:rsidP="0006658A">
      <w:pPr>
        <w:tabs>
          <w:tab w:val="left" w:pos="1871"/>
          <w:tab w:val="left" w:pos="3407"/>
          <w:tab w:val="left" w:pos="4949"/>
          <w:tab w:val="left" w:pos="6599"/>
        </w:tabs>
        <w:spacing w:line="360" w:lineRule="auto"/>
        <w:ind w:firstLineChars="200" w:firstLine="480"/>
        <w:rPr>
          <w:rFonts w:asciiTheme="minorEastAsia" w:eastAsiaTheme="minorEastAsia" w:hAnsiTheme="minorEastAsia"/>
          <w:sz w:val="24"/>
          <w:szCs w:val="24"/>
        </w:rPr>
      </w:pPr>
      <w:r w:rsidRPr="0006658A">
        <w:rPr>
          <w:rFonts w:asciiTheme="minorEastAsia" w:eastAsiaTheme="minorEastAsia" w:hAnsiTheme="minorEastAsia"/>
          <w:sz w:val="24"/>
          <w:szCs w:val="24"/>
        </w:rPr>
        <w:t>书是从不疏远我们的朋友,它却可能把我们和朋友疏远。</w:t>
      </w:r>
    </w:p>
    <w:p w:rsidR="00660ED9" w:rsidRPr="0006658A" w:rsidRDefault="00660ED9" w:rsidP="0006658A">
      <w:pPr>
        <w:tabs>
          <w:tab w:val="left" w:pos="1871"/>
          <w:tab w:val="left" w:pos="3407"/>
          <w:tab w:val="left" w:pos="4949"/>
          <w:tab w:val="left" w:pos="6599"/>
        </w:tabs>
        <w:spacing w:line="360" w:lineRule="auto"/>
        <w:ind w:firstLineChars="200" w:firstLine="480"/>
        <w:rPr>
          <w:rFonts w:asciiTheme="minorEastAsia" w:eastAsiaTheme="minorEastAsia" w:hAnsiTheme="minorEastAsia"/>
          <w:sz w:val="24"/>
          <w:szCs w:val="24"/>
        </w:rPr>
      </w:pPr>
      <w:r w:rsidRPr="0006658A">
        <w:rPr>
          <w:rFonts w:asciiTheme="minorEastAsia" w:eastAsiaTheme="minorEastAsia" w:hAnsiTheme="minorEastAsia"/>
          <w:sz w:val="24"/>
          <w:szCs w:val="24"/>
        </w:rPr>
        <w:t>世界上确实还有比书更重要的东西,那就是实践、友情、现实和行动。</w:t>
      </w:r>
    </w:p>
    <w:p w:rsidR="00660ED9" w:rsidRPr="0006658A" w:rsidRDefault="00660ED9" w:rsidP="0006658A">
      <w:pPr>
        <w:tabs>
          <w:tab w:val="left" w:pos="1871"/>
          <w:tab w:val="left" w:pos="3407"/>
          <w:tab w:val="left" w:pos="4949"/>
          <w:tab w:val="left" w:pos="6599"/>
        </w:tabs>
        <w:spacing w:line="360" w:lineRule="auto"/>
        <w:ind w:firstLineChars="200" w:firstLine="480"/>
        <w:rPr>
          <w:rFonts w:asciiTheme="minorEastAsia" w:eastAsiaTheme="minorEastAsia" w:hAnsiTheme="minorEastAsia"/>
          <w:sz w:val="24"/>
          <w:szCs w:val="24"/>
        </w:rPr>
      </w:pPr>
      <w:r w:rsidRPr="0006658A">
        <w:rPr>
          <w:rFonts w:asciiTheme="minorEastAsia" w:eastAsiaTheme="minorEastAsia" w:hAnsiTheme="minorEastAsia"/>
          <w:sz w:val="24"/>
          <w:szCs w:val="24"/>
        </w:rPr>
        <w:t>人类在写两种书,一种是有字书,一种是无字书。对于一个人来说,只有写好无字书,才能写好有字书。有字的书不好写,无字的书写好更难。</w:t>
      </w:r>
    </w:p>
    <w:p w:rsidR="00660ED9" w:rsidRPr="0006658A" w:rsidRDefault="00660ED9" w:rsidP="0006658A">
      <w:pPr>
        <w:tabs>
          <w:tab w:val="left" w:pos="1871"/>
          <w:tab w:val="left" w:pos="3407"/>
          <w:tab w:val="left" w:pos="4949"/>
          <w:tab w:val="left" w:pos="6599"/>
        </w:tabs>
        <w:spacing w:line="360" w:lineRule="auto"/>
        <w:ind w:firstLineChars="200" w:firstLine="480"/>
        <w:rPr>
          <w:rFonts w:asciiTheme="minorEastAsia" w:eastAsiaTheme="minorEastAsia" w:hAnsiTheme="minorEastAsia"/>
          <w:sz w:val="24"/>
          <w:szCs w:val="24"/>
        </w:rPr>
      </w:pPr>
      <w:r w:rsidRPr="0006658A">
        <w:rPr>
          <w:rFonts w:asciiTheme="minorEastAsia" w:eastAsiaTheme="minorEastAsia" w:hAnsiTheme="minorEastAsia"/>
          <w:sz w:val="24"/>
          <w:szCs w:val="24"/>
        </w:rPr>
        <w:t>朋友可以带给你一本好书,也可以带给你一本坏书。不好的书也像不好的朋友,可能害你。但是不用怕,因为更多的情况是:好人读了坏书仍是好人,坏人读了好书仍是坏人。</w:t>
      </w:r>
    </w:p>
    <w:p w:rsidR="00660ED9" w:rsidRPr="0006658A" w:rsidRDefault="00660ED9" w:rsidP="0006658A">
      <w:pPr>
        <w:tabs>
          <w:tab w:val="left" w:pos="1871"/>
          <w:tab w:val="left" w:pos="3407"/>
          <w:tab w:val="left" w:pos="4949"/>
          <w:tab w:val="left" w:pos="6599"/>
        </w:tabs>
        <w:spacing w:line="360" w:lineRule="auto"/>
        <w:ind w:firstLineChars="200" w:firstLine="480"/>
        <w:rPr>
          <w:rFonts w:asciiTheme="minorEastAsia" w:eastAsiaTheme="minorEastAsia" w:hAnsiTheme="minorEastAsia"/>
          <w:sz w:val="24"/>
          <w:szCs w:val="24"/>
        </w:rPr>
      </w:pPr>
      <w:r w:rsidRPr="0006658A">
        <w:rPr>
          <w:rFonts w:asciiTheme="minorEastAsia" w:eastAsiaTheme="minorEastAsia" w:hAnsiTheme="minorEastAsia"/>
          <w:sz w:val="24"/>
          <w:szCs w:val="24"/>
        </w:rPr>
        <w:t>(</w:t>
      </w:r>
      <w:r w:rsidRPr="0006658A">
        <w:rPr>
          <w:rFonts w:asciiTheme="minorEastAsia" w:eastAsiaTheme="minorEastAsia" w:hAnsiTheme="minorEastAsia"/>
          <w:color w:val="FF0000"/>
          <w:sz w:val="24"/>
          <w:szCs w:val="24"/>
        </w:rPr>
        <w:t xml:space="preserve">  A  </w:t>
      </w:r>
      <w:r w:rsidRPr="0006658A">
        <w:rPr>
          <w:rFonts w:asciiTheme="minorEastAsia" w:eastAsiaTheme="minorEastAsia" w:hAnsiTheme="minorEastAsia"/>
          <w:sz w:val="24"/>
          <w:szCs w:val="24"/>
        </w:rPr>
        <w:t>)对待书,要在无疑处有疑;(</w:t>
      </w:r>
      <w:r w:rsidRPr="0006658A">
        <w:rPr>
          <w:rFonts w:asciiTheme="minorEastAsia" w:eastAsiaTheme="minorEastAsia" w:hAnsiTheme="minorEastAsia"/>
          <w:color w:val="FF0000"/>
          <w:sz w:val="24"/>
          <w:szCs w:val="24"/>
        </w:rPr>
        <w:t xml:space="preserve">  B  </w:t>
      </w:r>
      <w:r w:rsidRPr="0006658A">
        <w:rPr>
          <w:rFonts w:asciiTheme="minorEastAsia" w:eastAsiaTheme="minorEastAsia" w:hAnsiTheme="minorEastAsia"/>
          <w:sz w:val="24"/>
          <w:szCs w:val="24"/>
        </w:rPr>
        <w:t>)对待朋友,要在有疑处不疑。书,是生活中最好的调味酒;朋友,是闲暇中最好的依托。</w:t>
      </w:r>
      <w:r w:rsidR="00D045B3">
        <w:rPr>
          <w:rFonts w:asciiTheme="minorEastAsia" w:eastAsiaTheme="minorEastAsia" w:hAnsiTheme="minorEastAsia"/>
          <w:noProof/>
          <w:sz w:val="24"/>
          <w:szCs w:val="24"/>
        </w:rPr>
        <w:drawing>
          <wp:inline distT="0" distB="0" distL="0" distR="0">
            <wp:extent cx="20320" cy="1270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0320" cy="12700"/>
                    </a:xfrm>
                    <a:prstGeom prst="rect">
                      <a:avLst/>
                    </a:prstGeom>
                  </pic:spPr>
                </pic:pic>
              </a:graphicData>
            </a:graphic>
          </wp:inline>
        </w:drawing>
      </w:r>
    </w:p>
    <w:p w:rsidR="00660ED9" w:rsidRPr="0006658A" w:rsidRDefault="00660ED9" w:rsidP="0006658A">
      <w:pPr>
        <w:tabs>
          <w:tab w:val="left" w:pos="1871"/>
          <w:tab w:val="left" w:pos="3407"/>
          <w:tab w:val="left" w:pos="4949"/>
          <w:tab w:val="left" w:pos="6599"/>
        </w:tabs>
        <w:spacing w:line="360" w:lineRule="auto"/>
        <w:ind w:firstLineChars="200" w:firstLine="480"/>
        <w:rPr>
          <w:rFonts w:asciiTheme="minorEastAsia" w:eastAsiaTheme="minorEastAsia" w:hAnsiTheme="minorEastAsia"/>
          <w:sz w:val="24"/>
          <w:szCs w:val="24"/>
        </w:rPr>
      </w:pPr>
      <w:r w:rsidRPr="0006658A">
        <w:rPr>
          <w:rFonts w:asciiTheme="minorEastAsia" w:eastAsiaTheme="minorEastAsia" w:hAnsiTheme="minorEastAsia"/>
          <w:sz w:val="24"/>
          <w:szCs w:val="24"/>
        </w:rPr>
        <w:t>读好书很难,交朋友一样难。</w:t>
      </w:r>
    </w:p>
    <w:p w:rsidR="00660ED9" w:rsidRPr="0006658A" w:rsidRDefault="00660ED9" w:rsidP="0006658A">
      <w:pPr>
        <w:tabs>
          <w:tab w:val="left" w:pos="1871"/>
          <w:tab w:val="left" w:pos="3407"/>
          <w:tab w:val="left" w:pos="4949"/>
          <w:tab w:val="left" w:pos="6599"/>
        </w:tabs>
        <w:spacing w:line="360" w:lineRule="auto"/>
        <w:ind w:firstLineChars="200" w:firstLine="480"/>
        <w:rPr>
          <w:rFonts w:asciiTheme="minorEastAsia" w:eastAsiaTheme="minorEastAsia" w:hAnsiTheme="minorEastAsia"/>
          <w:sz w:val="24"/>
          <w:szCs w:val="24"/>
        </w:rPr>
      </w:pPr>
      <w:r w:rsidRPr="0006658A">
        <w:rPr>
          <w:rFonts w:asciiTheme="minorEastAsia" w:eastAsiaTheme="minorEastAsia" w:hAnsiTheme="minorEastAsia"/>
          <w:sz w:val="24"/>
          <w:szCs w:val="24"/>
        </w:rPr>
        <w:lastRenderedPageBreak/>
        <w:t>唉,朋友不是书;书,却是朋友。</w:t>
      </w:r>
    </w:p>
    <w:p w:rsidR="00660ED9" w:rsidRPr="0006658A" w:rsidRDefault="00660ED9" w:rsidP="0006658A">
      <w:pPr>
        <w:tabs>
          <w:tab w:val="left" w:pos="1871"/>
          <w:tab w:val="left" w:pos="3407"/>
          <w:tab w:val="left" w:pos="4949"/>
          <w:tab w:val="left" w:pos="6599"/>
        </w:tabs>
        <w:spacing w:line="360" w:lineRule="auto"/>
        <w:ind w:firstLineChars="200" w:firstLine="480"/>
        <w:rPr>
          <w:rFonts w:asciiTheme="minorEastAsia" w:eastAsiaTheme="minorEastAsia" w:hAnsiTheme="minorEastAsia"/>
          <w:sz w:val="24"/>
          <w:szCs w:val="24"/>
        </w:rPr>
      </w:pPr>
      <w:r w:rsidRPr="0006658A">
        <w:rPr>
          <w:rFonts w:asciiTheme="minorEastAsia" w:eastAsiaTheme="minorEastAsia" w:hAnsiTheme="minorEastAsia"/>
          <w:sz w:val="24"/>
          <w:szCs w:val="24"/>
        </w:rPr>
        <w:t>朋友可能背叛你,书却永远忠实。</w:t>
      </w:r>
    </w:p>
    <w:p w:rsidR="00660ED9" w:rsidRPr="0006658A" w:rsidRDefault="00660ED9" w:rsidP="0006658A">
      <w:pPr>
        <w:tabs>
          <w:tab w:val="left" w:pos="1871"/>
          <w:tab w:val="left" w:pos="3407"/>
          <w:tab w:val="left" w:pos="4949"/>
          <w:tab w:val="left" w:pos="6599"/>
        </w:tabs>
        <w:spacing w:line="360" w:lineRule="auto"/>
        <w:ind w:firstLineChars="200" w:firstLine="480"/>
        <w:rPr>
          <w:rFonts w:asciiTheme="minorEastAsia" w:eastAsiaTheme="minorEastAsia" w:hAnsiTheme="minorEastAsia"/>
          <w:sz w:val="24"/>
          <w:szCs w:val="24"/>
        </w:rPr>
      </w:pPr>
      <w:r w:rsidRPr="0006658A">
        <w:rPr>
          <w:rFonts w:asciiTheme="minorEastAsia" w:eastAsiaTheme="minorEastAsia" w:hAnsiTheme="minorEastAsia"/>
          <w:sz w:val="24"/>
          <w:szCs w:val="24"/>
        </w:rPr>
        <w:t>怎么办呢?</w:t>
      </w:r>
      <w:r w:rsidRPr="0006658A">
        <w:rPr>
          <w:rFonts w:asciiTheme="minorEastAsia" w:eastAsiaTheme="minorEastAsia" w:hAnsiTheme="minorEastAsia"/>
          <w:color w:val="FF0000"/>
          <w:sz w:val="24"/>
          <w:szCs w:val="24"/>
          <w:u w:val="single" w:color="00FFFF"/>
        </w:rPr>
        <w:t>像选择书一样去选择朋友,像爱朋友一样去爱书。</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b/>
          <w:sz w:val="24"/>
          <w:szCs w:val="24"/>
        </w:rPr>
        <w:t>1</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读完文章,我明白了:</w:t>
      </w:r>
      <w:r w:rsidRPr="0006658A">
        <w:rPr>
          <w:rFonts w:asciiTheme="minorEastAsia" w:eastAsiaTheme="minorEastAsia" w:hAnsiTheme="minorEastAsia"/>
          <w:color w:val="FF0000"/>
          <w:sz w:val="24"/>
          <w:szCs w:val="24"/>
          <w:u w:val="single" w:color="000000"/>
        </w:rPr>
        <w:t>朋友</w:t>
      </w:r>
      <w:r w:rsidRPr="0006658A">
        <w:rPr>
          <w:rFonts w:asciiTheme="minorEastAsia" w:eastAsiaTheme="minorEastAsia" w:hAnsiTheme="minorEastAsia"/>
          <w:sz w:val="24"/>
          <w:szCs w:val="24"/>
        </w:rPr>
        <w:t>不是书,</w:t>
      </w:r>
      <w:r w:rsidRPr="0006658A">
        <w:rPr>
          <w:rFonts w:asciiTheme="minorEastAsia" w:eastAsiaTheme="minorEastAsia" w:hAnsiTheme="minorEastAsia"/>
          <w:color w:val="FF0000"/>
          <w:sz w:val="24"/>
          <w:szCs w:val="24"/>
          <w:u w:val="single" w:color="000000"/>
        </w:rPr>
        <w:t>书</w:t>
      </w:r>
      <w:r w:rsidRPr="0006658A">
        <w:rPr>
          <w:rFonts w:asciiTheme="minorEastAsia" w:eastAsiaTheme="minorEastAsia" w:hAnsiTheme="minorEastAsia"/>
          <w:sz w:val="24"/>
          <w:szCs w:val="24"/>
        </w:rPr>
        <w:t>却是朋友。(4分)</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b/>
          <w:sz w:val="24"/>
          <w:szCs w:val="24"/>
        </w:rPr>
        <w:t>2</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用</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color w:val="FF0000"/>
          <w:sz w:val="24"/>
          <w:szCs w:val="24"/>
          <w:u w:val="single" w:color="000000"/>
        </w:rPr>
        <w:t xml:space="preserve">　　</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画出能体现中</w:t>
      </w:r>
      <w:r w:rsidR="00D045B3">
        <w:rPr>
          <w:rFonts w:asciiTheme="minorEastAsia" w:eastAsiaTheme="minorEastAsia" w:hAnsiTheme="minorEastAsia"/>
          <w:noProof/>
          <w:sz w:val="24"/>
          <w:szCs w:val="24"/>
        </w:rPr>
        <w:drawing>
          <wp:inline distT="0" distB="0" distL="0" distR="0">
            <wp:extent cx="13970" cy="1397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3970" cy="13970"/>
                    </a:xfrm>
                    <a:prstGeom prst="rect">
                      <a:avLst/>
                    </a:prstGeom>
                  </pic:spPr>
                </pic:pic>
              </a:graphicData>
            </a:graphic>
          </wp:inline>
        </w:drawing>
      </w:r>
      <w:r w:rsidRPr="0006658A">
        <w:rPr>
          <w:rFonts w:asciiTheme="minorEastAsia" w:eastAsiaTheme="minorEastAsia" w:hAnsiTheme="minorEastAsia"/>
          <w:sz w:val="24"/>
          <w:szCs w:val="24"/>
        </w:rPr>
        <w:t>心观点的一句话。(2分) </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b/>
          <w:sz w:val="24"/>
          <w:szCs w:val="24"/>
        </w:rPr>
        <w:t>3</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对于一个人来说,只有写好无字书,才能写好有字书</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,这里的</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有字书</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指(</w:t>
      </w:r>
      <w:r w:rsidRPr="0006658A">
        <w:rPr>
          <w:rFonts w:asciiTheme="minorEastAsia" w:eastAsiaTheme="minorEastAsia" w:hAnsiTheme="minorEastAsia"/>
          <w:color w:val="FF0000"/>
          <w:sz w:val="24"/>
          <w:szCs w:val="24"/>
        </w:rPr>
        <w:t xml:space="preserve">  B  </w:t>
      </w:r>
      <w:r w:rsidRPr="0006658A">
        <w:rPr>
          <w:rFonts w:asciiTheme="minorEastAsia" w:eastAsiaTheme="minorEastAsia" w:hAnsiTheme="minorEastAsia"/>
          <w:sz w:val="24"/>
          <w:szCs w:val="24"/>
        </w:rPr>
        <w:t>),</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无字书</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指(</w:t>
      </w:r>
      <w:r w:rsidRPr="0006658A">
        <w:rPr>
          <w:rFonts w:asciiTheme="minorEastAsia" w:eastAsiaTheme="minorEastAsia" w:hAnsiTheme="minorEastAsia"/>
          <w:color w:val="FF0000"/>
          <w:sz w:val="24"/>
          <w:szCs w:val="24"/>
        </w:rPr>
        <w:t xml:space="preserve">  A  </w:t>
      </w:r>
      <w:r w:rsidRPr="0006658A">
        <w:rPr>
          <w:rFonts w:asciiTheme="minorEastAsia" w:eastAsiaTheme="minorEastAsia" w:hAnsiTheme="minorEastAsia"/>
          <w:sz w:val="24"/>
          <w:szCs w:val="24"/>
        </w:rPr>
        <w:t>)。(4分)</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sz w:val="24"/>
          <w:szCs w:val="24"/>
        </w:rPr>
        <w:t>A</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处世为人　　　B</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著书立说</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b/>
          <w:sz w:val="24"/>
          <w:szCs w:val="24"/>
        </w:rPr>
        <w:t>4</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下面的话可以分别说明A、B哪一处的观点?并说明原因。(4分)</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sz w:val="24"/>
          <w:szCs w:val="24"/>
        </w:rPr>
        <w:t>徐霞客读《尚书》,对</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岷山导江</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的说法提出疑问,通过实地考察</w:t>
      </w:r>
      <w:r w:rsidR="00D045B3">
        <w:rPr>
          <w:rFonts w:asciiTheme="minorEastAsia" w:eastAsiaTheme="minorEastAsia" w:hAnsiTheme="minorEastAsia"/>
          <w:noProof/>
          <w:sz w:val="24"/>
          <w:szCs w:val="24"/>
        </w:rPr>
        <w:drawing>
          <wp:inline distT="0" distB="0" distL="0" distR="0">
            <wp:extent cx="21590" cy="2286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1590" cy="22860"/>
                    </a:xfrm>
                    <a:prstGeom prst="rect">
                      <a:avLst/>
                    </a:prstGeom>
                  </pic:spPr>
                </pic:pic>
              </a:graphicData>
            </a:graphic>
          </wp:inline>
        </w:drawing>
      </w:r>
      <w:r w:rsidRPr="0006658A">
        <w:rPr>
          <w:rFonts w:asciiTheme="minorEastAsia" w:eastAsiaTheme="minorEastAsia" w:hAnsiTheme="minorEastAsia"/>
          <w:sz w:val="24"/>
          <w:szCs w:val="24"/>
        </w:rPr>
        <w:t>,终于作出金沙江是长江上源的新结论。</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sz w:val="24"/>
          <w:szCs w:val="24"/>
        </w:rPr>
        <w:t xml:space="preserve">答案 </w:t>
      </w:r>
      <w:r w:rsidRPr="0006658A">
        <w:rPr>
          <w:rFonts w:asciiTheme="minorEastAsia" w:eastAsiaTheme="minorEastAsia" w:hAnsiTheme="minorEastAsia"/>
          <w:color w:val="FF0000"/>
          <w:sz w:val="24"/>
          <w:szCs w:val="24"/>
        </w:rPr>
        <w:t>A处。因为这句话是写徐霞客在读书时对书中内容产生的疑问,符合A处的语境,所以应是说明A处的观点。</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sz w:val="24"/>
          <w:szCs w:val="24"/>
        </w:rPr>
        <w:t>五、习作展示台。(30分)</w:t>
      </w:r>
    </w:p>
    <w:p w:rsidR="00660ED9" w:rsidRPr="0006658A" w:rsidRDefault="00660ED9" w:rsidP="0006658A">
      <w:pPr>
        <w:tabs>
          <w:tab w:val="left" w:pos="1871"/>
          <w:tab w:val="left" w:pos="3407"/>
          <w:tab w:val="left" w:pos="4949"/>
          <w:tab w:val="left" w:pos="6599"/>
        </w:tabs>
        <w:spacing w:line="360" w:lineRule="auto"/>
        <w:ind w:firstLineChars="200" w:firstLine="480"/>
        <w:rPr>
          <w:rFonts w:asciiTheme="minorEastAsia" w:eastAsiaTheme="minorEastAsia" w:hAnsiTheme="minorEastAsia"/>
          <w:sz w:val="24"/>
          <w:szCs w:val="24"/>
        </w:rPr>
      </w:pPr>
      <w:r w:rsidRPr="0006658A">
        <w:rPr>
          <w:rFonts w:asciiTheme="minorEastAsia" w:eastAsiaTheme="minorEastAsia" w:hAnsiTheme="minorEastAsia"/>
          <w:sz w:val="24"/>
          <w:szCs w:val="24"/>
        </w:rPr>
        <w:t>题目:想起这事我就</w:t>
      </w:r>
      <w:r w:rsidRPr="0006658A">
        <w:rPr>
          <w:rFonts w:asciiTheme="minorEastAsia" w:eastAsiaTheme="minorEastAsia" w:hAnsiTheme="minorEastAsia"/>
          <w:color w:val="FF0000"/>
          <w:sz w:val="24"/>
          <w:szCs w:val="24"/>
          <w:u w:val="single" w:color="000000"/>
        </w:rPr>
        <w:t xml:space="preserve">　　　　 </w:t>
      </w:r>
    </w:p>
    <w:p w:rsidR="00660ED9" w:rsidRPr="0006658A" w:rsidRDefault="00660ED9" w:rsidP="0006658A">
      <w:pPr>
        <w:tabs>
          <w:tab w:val="left" w:pos="1871"/>
          <w:tab w:val="left" w:pos="3407"/>
          <w:tab w:val="left" w:pos="4949"/>
          <w:tab w:val="left" w:pos="6599"/>
        </w:tabs>
        <w:spacing w:line="360" w:lineRule="auto"/>
        <w:ind w:firstLineChars="200" w:firstLine="480"/>
        <w:rPr>
          <w:rFonts w:asciiTheme="minorEastAsia" w:eastAsiaTheme="minorEastAsia" w:hAnsiTheme="minorEastAsia"/>
          <w:sz w:val="24"/>
          <w:szCs w:val="24"/>
        </w:rPr>
      </w:pPr>
      <w:r w:rsidRPr="0006658A">
        <w:rPr>
          <w:rFonts w:asciiTheme="minorEastAsia" w:eastAsiaTheme="minorEastAsia" w:hAnsiTheme="minorEastAsia"/>
          <w:sz w:val="24"/>
          <w:szCs w:val="24"/>
        </w:rPr>
        <w:t>要求: 1</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先补充题目,可以填写</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开心、好笑、害怕、难过、气愤、自豪、后悔</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等词语。2</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中心明确,叙述有条理,描写要生动。3</w:t>
      </w:r>
      <w:r w:rsidRPr="0006658A">
        <w:rPr>
          <w:rFonts w:asciiTheme="minorEastAsia" w:eastAsiaTheme="minorEastAsia" w:hAnsiTheme="minorEastAsia" w:cs="Times New Roman"/>
          <w:sz w:val="24"/>
          <w:szCs w:val="24"/>
        </w:rPr>
        <w:t>.</w:t>
      </w:r>
      <w:r w:rsidRPr="0006658A">
        <w:rPr>
          <w:rFonts w:asciiTheme="minorEastAsia" w:eastAsiaTheme="minorEastAsia" w:hAnsiTheme="minorEastAsia"/>
          <w:sz w:val="24"/>
          <w:szCs w:val="24"/>
        </w:rPr>
        <w:t>书写工整,不少于400字。</w:t>
      </w:r>
    </w:p>
    <w:p w:rsidR="00660ED9" w:rsidRPr="0006658A" w:rsidRDefault="00660ED9" w:rsidP="0006658A">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06658A">
        <w:rPr>
          <w:rFonts w:asciiTheme="minorEastAsia" w:eastAsiaTheme="minorEastAsia" w:hAnsiTheme="minorEastAsia"/>
          <w:sz w:val="24"/>
          <w:szCs w:val="24"/>
        </w:rPr>
        <w:t xml:space="preserve">答案 </w:t>
      </w:r>
      <w:r w:rsidRPr="0006658A">
        <w:rPr>
          <w:rFonts w:asciiTheme="minorEastAsia" w:eastAsiaTheme="minorEastAsia" w:hAnsiTheme="minorEastAsia"/>
          <w:color w:val="FF0000"/>
          <w:sz w:val="24"/>
          <w:szCs w:val="24"/>
        </w:rPr>
        <w:t>略</w:t>
      </w:r>
    </w:p>
    <w:p w:rsidR="00677986" w:rsidRPr="0006658A" w:rsidRDefault="00677986" w:rsidP="0006658A">
      <w:pPr>
        <w:spacing w:line="360" w:lineRule="auto"/>
        <w:rPr>
          <w:rFonts w:asciiTheme="minorEastAsia" w:eastAsiaTheme="minorEastAsia" w:hAnsiTheme="minorEastAsia"/>
          <w:sz w:val="24"/>
          <w:szCs w:val="24"/>
        </w:rPr>
      </w:pPr>
    </w:p>
    <w:sectPr w:rsidR="00677986" w:rsidRPr="0006658A" w:rsidSect="00850C6D">
      <w:headerReference w:type="even" r:id="rId10"/>
      <w:headerReference w:type="default" r:id="rId11"/>
      <w:footerReference w:type="even" r:id="rId12"/>
      <w:footerReference w:type="default" r:id="rId13"/>
      <w:headerReference w:type="first" r:id="rId14"/>
      <w:footerReference w:type="first" r:id="rId15"/>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E2D" w:rsidRDefault="00FF2E2D">
      <w:r>
        <w:separator/>
      </w:r>
    </w:p>
  </w:endnote>
  <w:endnote w:type="continuationSeparator" w:id="0">
    <w:p w:rsidR="00FF2E2D" w:rsidRDefault="00FF2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5B3" w:rsidRPr="00D045B3" w:rsidRDefault="00D045B3" w:rsidP="00D045B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B50" w:rsidRPr="00D045B3" w:rsidRDefault="00A22B50" w:rsidP="00D045B3">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5B3" w:rsidRPr="00D045B3" w:rsidRDefault="00D045B3" w:rsidP="00D045B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E2D" w:rsidRDefault="00FF2E2D">
      <w:r>
        <w:separator/>
      </w:r>
    </w:p>
  </w:footnote>
  <w:footnote w:type="continuationSeparator" w:id="0">
    <w:p w:rsidR="00FF2E2D" w:rsidRDefault="00FF2E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5B3" w:rsidRPr="00D045B3" w:rsidRDefault="00D045B3" w:rsidP="00D045B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C6D" w:rsidRPr="00D045B3" w:rsidRDefault="00850C6D" w:rsidP="00D045B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5B3" w:rsidRPr="00D045B3" w:rsidRDefault="00D045B3" w:rsidP="00D045B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ED9"/>
    <w:rsid w:val="0000142D"/>
    <w:rsid w:val="00011F08"/>
    <w:rsid w:val="00013FC7"/>
    <w:rsid w:val="00020117"/>
    <w:rsid w:val="00022310"/>
    <w:rsid w:val="00022559"/>
    <w:rsid w:val="0004143C"/>
    <w:rsid w:val="000502F7"/>
    <w:rsid w:val="00050583"/>
    <w:rsid w:val="00065AEE"/>
    <w:rsid w:val="0006658A"/>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B4265"/>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0048"/>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0ED9"/>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299E"/>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045B3"/>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00FF2E2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60ED9"/>
    <w:rPr>
      <w:rFonts w:ascii="NEU-BZ-S92" w:eastAsia="方正书宋_GBK" w:hAnsi="NEU-BZ-S92" w:cstheme="minorBidi"/>
      <w:color w:val="000000"/>
      <w:sz w:val="25"/>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rPr>
      <w:sz w:val="21"/>
    </w:rPr>
  </w:style>
  <w:style w:type="paragraph" w:styleId="a5">
    <w:name w:val="footer"/>
    <w:basedOn w:val="a0"/>
    <w:link w:val="Char0"/>
    <w:uiPriority w:val="99"/>
    <w:unhideWhenUsed/>
    <w:rsid w:val="00114B76"/>
    <w:pPr>
      <w:tabs>
        <w:tab w:val="center" w:pos="4680"/>
        <w:tab w:val="right" w:pos="9360"/>
      </w:tabs>
    </w:pPr>
    <w:rPr>
      <w:sz w:val="21"/>
    </w:rPr>
  </w:style>
  <w:style w:type="paragraph" w:styleId="a6">
    <w:name w:val="header"/>
    <w:basedOn w:val="a0"/>
    <w:link w:val="Char1"/>
    <w:uiPriority w:val="99"/>
    <w:unhideWhenUsed/>
    <w:rsid w:val="00114B76"/>
    <w:pPr>
      <w:tabs>
        <w:tab w:val="center" w:pos="4680"/>
        <w:tab w:val="right" w:pos="9360"/>
      </w:tabs>
    </w:pPr>
    <w:rPr>
      <w:sz w:val="21"/>
    </w:r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rPr>
      <w:sz w:val="21"/>
    </w:rPr>
  </w:style>
  <w:style w:type="paragraph" w:styleId="2">
    <w:name w:val="List Bullet 2"/>
    <w:basedOn w:val="a0"/>
    <w:uiPriority w:val="99"/>
    <w:rsid w:val="00114B76"/>
    <w:pPr>
      <w:numPr>
        <w:ilvl w:val="1"/>
        <w:numId w:val="32"/>
      </w:numPr>
      <w:contextualSpacing/>
    </w:pPr>
    <w:rPr>
      <w:sz w:val="21"/>
    </w:rPr>
  </w:style>
  <w:style w:type="paragraph" w:styleId="3">
    <w:name w:val="List Bullet 3"/>
    <w:basedOn w:val="a0"/>
    <w:uiPriority w:val="99"/>
    <w:rsid w:val="00114B76"/>
    <w:pPr>
      <w:numPr>
        <w:ilvl w:val="2"/>
        <w:numId w:val="32"/>
      </w:numPr>
      <w:contextualSpacing/>
    </w:pPr>
    <w:rPr>
      <w:sz w:val="21"/>
    </w:rPr>
  </w:style>
  <w:style w:type="paragraph" w:styleId="4">
    <w:name w:val="List Bullet 4"/>
    <w:basedOn w:val="a0"/>
    <w:uiPriority w:val="99"/>
    <w:rsid w:val="00114B76"/>
    <w:pPr>
      <w:numPr>
        <w:ilvl w:val="3"/>
        <w:numId w:val="32"/>
      </w:numPr>
      <w:contextualSpacing/>
    </w:pPr>
    <w:rPr>
      <w:sz w:val="21"/>
    </w:rPr>
  </w:style>
  <w:style w:type="paragraph" w:styleId="5">
    <w:name w:val="List Bullet 5"/>
    <w:basedOn w:val="a0"/>
    <w:uiPriority w:val="99"/>
    <w:rsid w:val="00114B76"/>
    <w:pPr>
      <w:numPr>
        <w:ilvl w:val="4"/>
        <w:numId w:val="32"/>
      </w:numPr>
      <w:contextualSpacing/>
    </w:pPr>
    <w:rPr>
      <w:sz w:val="21"/>
    </w:r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sz w:val="21"/>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sz w:val="21"/>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 w:val="21"/>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rPr>
      <w:sz w:val="21"/>
    </w:r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 w:val="21"/>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rPr>
      <w:sz w:val="21"/>
    </w:rPr>
  </w:style>
  <w:style w:type="paragraph" w:customStyle="1" w:styleId="af5">
    <w:name w:val="二级章节"/>
    <w:basedOn w:val="a0"/>
    <w:qFormat/>
    <w:rsid w:val="006A2007"/>
    <w:pPr>
      <w:outlineLvl w:val="2"/>
    </w:pPr>
    <w:rPr>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60ED9"/>
    <w:rPr>
      <w:rFonts w:ascii="NEU-BZ-S92" w:eastAsia="方正书宋_GBK" w:hAnsi="NEU-BZ-S92" w:cstheme="minorBidi"/>
      <w:color w:val="000000"/>
      <w:sz w:val="25"/>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rPr>
      <w:sz w:val="21"/>
    </w:rPr>
  </w:style>
  <w:style w:type="paragraph" w:styleId="a5">
    <w:name w:val="footer"/>
    <w:basedOn w:val="a0"/>
    <w:link w:val="Char0"/>
    <w:uiPriority w:val="99"/>
    <w:unhideWhenUsed/>
    <w:rsid w:val="00114B76"/>
    <w:pPr>
      <w:tabs>
        <w:tab w:val="center" w:pos="4680"/>
        <w:tab w:val="right" w:pos="9360"/>
      </w:tabs>
    </w:pPr>
    <w:rPr>
      <w:sz w:val="21"/>
    </w:rPr>
  </w:style>
  <w:style w:type="paragraph" w:styleId="a6">
    <w:name w:val="header"/>
    <w:basedOn w:val="a0"/>
    <w:link w:val="Char1"/>
    <w:uiPriority w:val="99"/>
    <w:unhideWhenUsed/>
    <w:rsid w:val="00114B76"/>
    <w:pPr>
      <w:tabs>
        <w:tab w:val="center" w:pos="4680"/>
        <w:tab w:val="right" w:pos="9360"/>
      </w:tabs>
    </w:pPr>
    <w:rPr>
      <w:sz w:val="21"/>
    </w:r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rPr>
      <w:sz w:val="21"/>
    </w:rPr>
  </w:style>
  <w:style w:type="paragraph" w:styleId="2">
    <w:name w:val="List Bullet 2"/>
    <w:basedOn w:val="a0"/>
    <w:uiPriority w:val="99"/>
    <w:rsid w:val="00114B76"/>
    <w:pPr>
      <w:numPr>
        <w:ilvl w:val="1"/>
        <w:numId w:val="32"/>
      </w:numPr>
      <w:contextualSpacing/>
    </w:pPr>
    <w:rPr>
      <w:sz w:val="21"/>
    </w:rPr>
  </w:style>
  <w:style w:type="paragraph" w:styleId="3">
    <w:name w:val="List Bullet 3"/>
    <w:basedOn w:val="a0"/>
    <w:uiPriority w:val="99"/>
    <w:rsid w:val="00114B76"/>
    <w:pPr>
      <w:numPr>
        <w:ilvl w:val="2"/>
        <w:numId w:val="32"/>
      </w:numPr>
      <w:contextualSpacing/>
    </w:pPr>
    <w:rPr>
      <w:sz w:val="21"/>
    </w:rPr>
  </w:style>
  <w:style w:type="paragraph" w:styleId="4">
    <w:name w:val="List Bullet 4"/>
    <w:basedOn w:val="a0"/>
    <w:uiPriority w:val="99"/>
    <w:rsid w:val="00114B76"/>
    <w:pPr>
      <w:numPr>
        <w:ilvl w:val="3"/>
        <w:numId w:val="32"/>
      </w:numPr>
      <w:contextualSpacing/>
    </w:pPr>
    <w:rPr>
      <w:sz w:val="21"/>
    </w:rPr>
  </w:style>
  <w:style w:type="paragraph" w:styleId="5">
    <w:name w:val="List Bullet 5"/>
    <w:basedOn w:val="a0"/>
    <w:uiPriority w:val="99"/>
    <w:rsid w:val="00114B76"/>
    <w:pPr>
      <w:numPr>
        <w:ilvl w:val="4"/>
        <w:numId w:val="32"/>
      </w:numPr>
      <w:contextualSpacing/>
    </w:pPr>
    <w:rPr>
      <w:sz w:val="21"/>
    </w:r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sz w:val="21"/>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sz w:val="21"/>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 w:val="21"/>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rPr>
      <w:sz w:val="21"/>
    </w:r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 w:val="21"/>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rPr>
      <w:sz w:val="21"/>
    </w:rPr>
  </w:style>
  <w:style w:type="paragraph" w:customStyle="1" w:styleId="af5">
    <w:name w:val="二级章节"/>
    <w:basedOn w:val="a0"/>
    <w:qFormat/>
    <w:rsid w:val="006A2007"/>
    <w:pPr>
      <w:outlineLvl w:val="2"/>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B8F86-6748-4C30-AF60-FA3F8C07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5</TotalTime>
  <Pages>4</Pages>
  <Words>360</Words>
  <Characters>2057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北京今日学易科技有限公司(Zxxk.Com)</Company>
  <LinksUpToDate>false</LinksUpToDate>
  <CharactersWithSpaces>2413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四年级下册语文期末综合检测(一)｜人教新课标.docx</dc:title>
  <dc:subject>四年级下册语文期末综合检测(一)｜人教新课标.docx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haibian</cp:lastModifiedBy>
  <cp:revision>5</cp:revision>
  <dcterms:created xsi:type="dcterms:W3CDTF">2018-01-20T01:49:00Z</dcterms:created>
  <dcterms:modified xsi:type="dcterms:W3CDTF">2018-06-12T05:56:00Z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